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7E58" w14:textId="4133964C" w:rsidR="00090725" w:rsidRPr="00E55EA3" w:rsidRDefault="00090725" w:rsidP="00666A4D">
      <w:pPr>
        <w:pStyle w:val="1"/>
        <w:ind w:firstLine="562"/>
      </w:pPr>
      <w:bookmarkStart w:id="0" w:name="_Toc224051767"/>
      <w:r w:rsidRPr="00E55EA3">
        <w:rPr>
          <w:rFonts w:hint="eastAsia"/>
        </w:rPr>
        <w:t>招标公告</w:t>
      </w:r>
      <w:bookmarkEnd w:id="0"/>
    </w:p>
    <w:p w14:paraId="459C4741" w14:textId="0FCCBD5E" w:rsidR="003C68E3" w:rsidRPr="00E55EA3" w:rsidRDefault="003C68E3" w:rsidP="003C68E3">
      <w:pPr>
        <w:ind w:firstLine="480"/>
        <w:rPr>
          <w:b/>
          <w:bCs/>
        </w:rPr>
      </w:pPr>
      <w:bookmarkStart w:id="1" w:name="_Hlk180684245"/>
      <w:r w:rsidRPr="00E55EA3">
        <w:rPr>
          <w:rFonts w:hint="eastAsia"/>
        </w:rPr>
        <w:t>山东济钢众电智能科技有限公司就</w:t>
      </w:r>
      <w:r w:rsidR="004C5125" w:rsidRPr="00E55EA3">
        <w:rPr>
          <w:rFonts w:hint="eastAsia"/>
        </w:rPr>
        <w:t>“</w:t>
      </w:r>
      <w:r w:rsidR="00F61B4F" w:rsidRPr="00F61B4F">
        <w:rPr>
          <w:rFonts w:hint="eastAsia"/>
        </w:rPr>
        <w:t>济钢智能科技</w:t>
      </w:r>
      <w:r w:rsidR="00F61B4F" w:rsidRPr="00F61B4F">
        <w:rPr>
          <w:rFonts w:hint="eastAsia"/>
        </w:rPr>
        <w:t>2026</w:t>
      </w:r>
      <w:r w:rsidR="00F61B4F" w:rsidRPr="00F61B4F">
        <w:rPr>
          <w:rFonts w:hint="eastAsia"/>
        </w:rPr>
        <w:t>年度产品运输服务入围</w:t>
      </w:r>
      <w:r w:rsidR="004C5125" w:rsidRPr="00E55EA3">
        <w:rPr>
          <w:rFonts w:hint="eastAsia"/>
        </w:rPr>
        <w:t>”</w:t>
      </w:r>
      <w:r w:rsidRPr="00E55EA3">
        <w:rPr>
          <w:rFonts w:hint="eastAsia"/>
        </w:rPr>
        <w:t>进行公开招标，欢迎有意向单位参与投标，有关事项如下：</w:t>
      </w:r>
    </w:p>
    <w:p w14:paraId="78F3895A" w14:textId="6735D0CF" w:rsidR="00090725" w:rsidRPr="00E55EA3" w:rsidRDefault="00090725" w:rsidP="00F458AB">
      <w:pPr>
        <w:pStyle w:val="2"/>
      </w:pPr>
      <w:r w:rsidRPr="00175DDE">
        <w:rPr>
          <w:rStyle w:val="20"/>
          <w:rFonts w:hint="eastAsia"/>
          <w:b/>
          <w:bCs/>
          <w:sz w:val="24"/>
        </w:rPr>
        <w:t>一、招标编号</w:t>
      </w:r>
      <w:r w:rsidRPr="00175DDE">
        <w:rPr>
          <w:rFonts w:hint="eastAsia"/>
        </w:rPr>
        <w:t>：</w:t>
      </w:r>
      <w:r w:rsidR="000D5F5E" w:rsidRPr="000D5F5E">
        <w:t>1101260310001</w:t>
      </w:r>
    </w:p>
    <w:p w14:paraId="31E930F7" w14:textId="065BF1CC" w:rsidR="00090725" w:rsidRPr="00E55EA3" w:rsidRDefault="00090725" w:rsidP="00F458AB">
      <w:pPr>
        <w:pStyle w:val="2"/>
      </w:pPr>
      <w:r w:rsidRPr="00E55EA3">
        <w:rPr>
          <w:rStyle w:val="20"/>
          <w:rFonts w:hint="eastAsia"/>
          <w:b/>
          <w:bCs/>
          <w:sz w:val="24"/>
        </w:rPr>
        <w:t>二、招标名称</w:t>
      </w:r>
      <w:r w:rsidRPr="00E55EA3">
        <w:rPr>
          <w:rFonts w:hint="eastAsia"/>
        </w:rPr>
        <w:t>：</w:t>
      </w:r>
      <w:r w:rsidR="00F61B4F" w:rsidRPr="00F61B4F">
        <w:rPr>
          <w:rFonts w:hint="eastAsia"/>
        </w:rPr>
        <w:t>济钢智能科技</w:t>
      </w:r>
      <w:r w:rsidR="00F61B4F" w:rsidRPr="00F61B4F">
        <w:rPr>
          <w:rFonts w:hint="eastAsia"/>
        </w:rPr>
        <w:t>2026</w:t>
      </w:r>
      <w:r w:rsidR="00F61B4F" w:rsidRPr="00F61B4F">
        <w:rPr>
          <w:rFonts w:hint="eastAsia"/>
        </w:rPr>
        <w:t>年度产品运输服务入围</w:t>
      </w:r>
    </w:p>
    <w:p w14:paraId="5A0851EA" w14:textId="27B1C3ED" w:rsidR="00090725" w:rsidRPr="00E55EA3" w:rsidRDefault="00090725" w:rsidP="00666A4D">
      <w:pPr>
        <w:pStyle w:val="2"/>
      </w:pPr>
      <w:r w:rsidRPr="00E55EA3">
        <w:rPr>
          <w:rFonts w:hint="eastAsia"/>
        </w:rPr>
        <w:t>三、</w:t>
      </w:r>
      <w:r w:rsidR="003457D2" w:rsidRPr="003457D2">
        <w:rPr>
          <w:rFonts w:hint="eastAsia"/>
        </w:rPr>
        <w:t>项目</w:t>
      </w:r>
      <w:r w:rsidR="00B70AD0">
        <w:rPr>
          <w:rFonts w:hint="eastAsia"/>
        </w:rPr>
        <w:t>概况</w:t>
      </w:r>
      <w:r w:rsidR="003457D2" w:rsidRPr="003457D2">
        <w:rPr>
          <w:rFonts w:hint="eastAsia"/>
        </w:rPr>
        <w:t>及内容</w:t>
      </w:r>
    </w:p>
    <w:p w14:paraId="47D3947C" w14:textId="28FB8D84" w:rsidR="003457D2" w:rsidRPr="003457D2" w:rsidRDefault="003457D2" w:rsidP="003457D2">
      <w:pPr>
        <w:ind w:firstLine="480"/>
      </w:pPr>
      <w:r w:rsidRPr="003457D2">
        <w:rPr>
          <w:rFonts w:hint="eastAsia"/>
        </w:rPr>
        <w:t>1</w:t>
      </w:r>
      <w:r w:rsidR="00B50CE5">
        <w:rPr>
          <w:rFonts w:hint="eastAsia"/>
        </w:rPr>
        <w:t>、</w:t>
      </w:r>
      <w:r w:rsidR="00F61B4F" w:rsidRPr="00F61B4F">
        <w:rPr>
          <w:rFonts w:hint="eastAsia"/>
        </w:rPr>
        <w:t>济钢智能科技</w:t>
      </w:r>
      <w:r w:rsidR="00F61B4F" w:rsidRPr="00F61B4F">
        <w:rPr>
          <w:rFonts w:hint="eastAsia"/>
        </w:rPr>
        <w:t>2026</w:t>
      </w:r>
      <w:r w:rsidR="00F61B4F" w:rsidRPr="00F61B4F">
        <w:rPr>
          <w:rFonts w:hint="eastAsia"/>
        </w:rPr>
        <w:t>年度产品运输服务入围</w:t>
      </w:r>
      <w:r w:rsidRPr="003457D2">
        <w:rPr>
          <w:rFonts w:hint="eastAsia"/>
        </w:rPr>
        <w:t>公开招标项目。</w:t>
      </w:r>
    </w:p>
    <w:p w14:paraId="1AF425DA" w14:textId="50BB53C6" w:rsidR="003457D2" w:rsidRPr="003457D2" w:rsidRDefault="003457D2" w:rsidP="003457D2">
      <w:pPr>
        <w:ind w:firstLine="480"/>
      </w:pPr>
      <w:r w:rsidRPr="003457D2">
        <w:rPr>
          <w:rFonts w:hint="eastAsia"/>
        </w:rPr>
        <w:t>2</w:t>
      </w:r>
      <w:r w:rsidR="00B50CE5">
        <w:rPr>
          <w:rFonts w:hint="eastAsia"/>
        </w:rPr>
        <w:t>、</w:t>
      </w:r>
      <w:r w:rsidRPr="003457D2">
        <w:rPr>
          <w:rFonts w:hint="eastAsia"/>
        </w:rPr>
        <w:t>项目地点：山东省济南市历城区遥墙机场路</w:t>
      </w:r>
      <w:r w:rsidRPr="003457D2">
        <w:rPr>
          <w:rFonts w:hint="eastAsia"/>
        </w:rPr>
        <w:t>11999</w:t>
      </w:r>
      <w:r w:rsidRPr="003457D2">
        <w:rPr>
          <w:rFonts w:hint="eastAsia"/>
        </w:rPr>
        <w:t>号。</w:t>
      </w:r>
    </w:p>
    <w:p w14:paraId="235CD6A4" w14:textId="7E83AE4E" w:rsidR="003457D2" w:rsidRDefault="003457D2" w:rsidP="003457D2">
      <w:pPr>
        <w:ind w:firstLine="480"/>
      </w:pPr>
      <w:r w:rsidRPr="00175DDE">
        <w:rPr>
          <w:rFonts w:hint="eastAsia"/>
        </w:rPr>
        <w:t>3</w:t>
      </w:r>
      <w:r w:rsidR="00B50CE5" w:rsidRPr="00175DDE">
        <w:rPr>
          <w:rFonts w:hint="eastAsia"/>
        </w:rPr>
        <w:t>、</w:t>
      </w:r>
      <w:r w:rsidRPr="00175DDE">
        <w:rPr>
          <w:rFonts w:hint="eastAsia"/>
        </w:rPr>
        <w:t>服务周期：</w:t>
      </w:r>
      <w:r w:rsidR="00F61B4F">
        <w:rPr>
          <w:rFonts w:hint="eastAsia"/>
        </w:rPr>
        <w:t>自合同签订日起一年</w:t>
      </w:r>
      <w:r w:rsidRPr="00175DDE">
        <w:rPr>
          <w:rFonts w:hint="eastAsia"/>
        </w:rPr>
        <w:t>。</w:t>
      </w:r>
    </w:p>
    <w:p w14:paraId="08E38AC3" w14:textId="352ACAFA" w:rsidR="0061734D" w:rsidRPr="003457D2" w:rsidRDefault="0061734D" w:rsidP="003457D2">
      <w:pPr>
        <w:ind w:firstLine="480"/>
      </w:pPr>
      <w:r>
        <w:rPr>
          <w:rFonts w:hint="eastAsia"/>
        </w:rPr>
        <w:t>4</w:t>
      </w:r>
      <w:r>
        <w:rPr>
          <w:rFonts w:hint="eastAsia"/>
        </w:rPr>
        <w:t>、运输货物类型：</w:t>
      </w:r>
      <w:r w:rsidR="00B069F8">
        <w:rPr>
          <w:rFonts w:hint="eastAsia"/>
        </w:rPr>
        <w:t>主要为</w:t>
      </w:r>
      <w:r w:rsidR="00B069F8" w:rsidRPr="00B069F8">
        <w:rPr>
          <w:rFonts w:hint="eastAsia"/>
        </w:rPr>
        <w:t>公司生产的高低压成套开关设备、配电箱、配电柜及其他电气产品。</w:t>
      </w:r>
    </w:p>
    <w:p w14:paraId="28F5B9DC" w14:textId="73782744" w:rsidR="003457D2" w:rsidRDefault="000B2840" w:rsidP="003457D2">
      <w:pPr>
        <w:ind w:firstLine="480"/>
      </w:pPr>
      <w:r>
        <w:rPr>
          <w:rFonts w:hint="eastAsia"/>
        </w:rPr>
        <w:t>5</w:t>
      </w:r>
      <w:r w:rsidR="00B50CE5">
        <w:rPr>
          <w:rFonts w:hint="eastAsia"/>
        </w:rPr>
        <w:t>、</w:t>
      </w:r>
      <w:r w:rsidR="003457D2" w:rsidRPr="003457D2">
        <w:rPr>
          <w:rFonts w:hint="eastAsia"/>
        </w:rPr>
        <w:t>项目内容：</w:t>
      </w:r>
      <w:r w:rsidR="004249AA">
        <w:t xml:space="preserve"> </w:t>
      </w:r>
    </w:p>
    <w:p w14:paraId="17AB9730" w14:textId="77777777" w:rsidR="009B390C" w:rsidRDefault="009B390C" w:rsidP="009B390C">
      <w:pPr>
        <w:ind w:firstLine="480"/>
      </w:pPr>
      <w:r>
        <w:rPr>
          <w:rFonts w:hint="eastAsia"/>
        </w:rPr>
        <w:t>（</w:t>
      </w:r>
      <w:r>
        <w:rPr>
          <w:rFonts w:hint="eastAsia"/>
        </w:rPr>
        <w:t>1</w:t>
      </w:r>
      <w:r>
        <w:rPr>
          <w:rFonts w:hint="eastAsia"/>
        </w:rPr>
        <w:t>）入围机制（框架协议）</w:t>
      </w:r>
    </w:p>
    <w:p w14:paraId="2CD3D199" w14:textId="1B4EF045" w:rsidR="009B390C" w:rsidRDefault="009B390C" w:rsidP="009B390C">
      <w:pPr>
        <w:ind w:firstLine="480"/>
      </w:pPr>
      <w:r>
        <w:rPr>
          <w:rFonts w:hint="eastAsia"/>
        </w:rPr>
        <w:t>本次招标为年度供应商入围招标。中标入围后，招标人与入围单位签订为期一年的《产品运输服务框架协议》，确立年度合作关系。</w:t>
      </w:r>
    </w:p>
    <w:p w14:paraId="47459BCC" w14:textId="77777777" w:rsidR="009B390C" w:rsidRDefault="009B390C" w:rsidP="009B390C">
      <w:pPr>
        <w:ind w:firstLine="480"/>
      </w:pPr>
      <w:r>
        <w:rPr>
          <w:rFonts w:hint="eastAsia"/>
        </w:rPr>
        <w:t>（</w:t>
      </w:r>
      <w:r>
        <w:rPr>
          <w:rFonts w:hint="eastAsia"/>
        </w:rPr>
        <w:t>2</w:t>
      </w:r>
      <w:r>
        <w:rPr>
          <w:rFonts w:hint="eastAsia"/>
        </w:rPr>
        <w:t>）采购模式（询比价）</w:t>
      </w:r>
    </w:p>
    <w:p w14:paraId="5476BB06" w14:textId="77777777" w:rsidR="009B390C" w:rsidRDefault="009B390C" w:rsidP="009B390C">
      <w:pPr>
        <w:ind w:firstLine="480"/>
      </w:pPr>
      <w:r>
        <w:rPr>
          <w:rFonts w:hint="eastAsia"/>
        </w:rPr>
        <w:t>在框架协议期内，针对日常产生的具体运输需求，招标人将不承诺采购额度，也不直接分配任务。届时，招标人将根据货物类型、数量、目的地及紧急程度，在入围供应商范围内发起询比价，通过比选价格、服务及运力保障等因素，择优确定单次运输任务的承接方。</w:t>
      </w:r>
    </w:p>
    <w:p w14:paraId="77A6268E" w14:textId="77777777" w:rsidR="009B390C" w:rsidRDefault="009B390C" w:rsidP="009B390C">
      <w:pPr>
        <w:ind w:firstLine="480"/>
      </w:pPr>
      <w:r>
        <w:rPr>
          <w:rFonts w:hint="eastAsia"/>
        </w:rPr>
        <w:t>（</w:t>
      </w:r>
      <w:r>
        <w:rPr>
          <w:rFonts w:hint="eastAsia"/>
        </w:rPr>
        <w:t>3</w:t>
      </w:r>
      <w:r>
        <w:rPr>
          <w:rFonts w:hint="eastAsia"/>
        </w:rPr>
        <w:t>）报价规则（关键条款）</w:t>
      </w:r>
    </w:p>
    <w:p w14:paraId="00FB8B88" w14:textId="77777777" w:rsidR="009B390C" w:rsidRDefault="009B390C" w:rsidP="009B390C">
      <w:pPr>
        <w:ind w:firstLine="480"/>
      </w:pPr>
      <w:r>
        <w:rPr>
          <w:rFonts w:hint="eastAsia"/>
        </w:rPr>
        <w:t>首次报价（投标阶段）：</w:t>
      </w:r>
      <w:r>
        <w:rPr>
          <w:rFonts w:hint="eastAsia"/>
        </w:rPr>
        <w:t xml:space="preserve"> </w:t>
      </w:r>
      <w:r>
        <w:rPr>
          <w:rFonts w:hint="eastAsia"/>
        </w:rPr>
        <w:t>投标人需根据招标文件中的“常用车型清单”，对</w:t>
      </w:r>
      <w:r>
        <w:rPr>
          <w:rFonts w:hint="eastAsia"/>
        </w:rPr>
        <w:t>4.2</w:t>
      </w:r>
      <w:r>
        <w:rPr>
          <w:rFonts w:hint="eastAsia"/>
        </w:rPr>
        <w:t>米至</w:t>
      </w:r>
      <w:r>
        <w:rPr>
          <w:rFonts w:hint="eastAsia"/>
        </w:rPr>
        <w:t>17.5</w:t>
      </w:r>
      <w:r>
        <w:rPr>
          <w:rFonts w:hint="eastAsia"/>
        </w:rPr>
        <w:t>米货车的不同里程段（起步价、≤</w:t>
      </w:r>
      <w:r>
        <w:rPr>
          <w:rFonts w:hint="eastAsia"/>
        </w:rPr>
        <w:t>100KM</w:t>
      </w:r>
      <w:r>
        <w:rPr>
          <w:rFonts w:hint="eastAsia"/>
        </w:rPr>
        <w:t>、</w:t>
      </w:r>
      <w:r>
        <w:rPr>
          <w:rFonts w:hint="eastAsia"/>
        </w:rPr>
        <w:t>101-200KM</w:t>
      </w:r>
      <w:r>
        <w:rPr>
          <w:rFonts w:hint="eastAsia"/>
        </w:rPr>
        <w:t>、</w:t>
      </w:r>
      <w:r>
        <w:rPr>
          <w:rFonts w:hint="eastAsia"/>
        </w:rPr>
        <w:t>&gt;201KM</w:t>
      </w:r>
      <w:r>
        <w:rPr>
          <w:rFonts w:hint="eastAsia"/>
        </w:rPr>
        <w:t>）进行明细分项报价。此报价将作为入围评审及后续询比价的最高限价依据。</w:t>
      </w:r>
    </w:p>
    <w:p w14:paraId="10EAE407" w14:textId="2AF23897" w:rsidR="009B390C" w:rsidRDefault="009B390C" w:rsidP="009B390C">
      <w:pPr>
        <w:ind w:firstLine="480"/>
      </w:pPr>
      <w:r>
        <w:rPr>
          <w:rFonts w:hint="eastAsia"/>
        </w:rPr>
        <w:t>二次报价（询比价阶段）：</w:t>
      </w:r>
      <w:r>
        <w:rPr>
          <w:rFonts w:hint="eastAsia"/>
        </w:rPr>
        <w:t xml:space="preserve"> </w:t>
      </w:r>
      <w:r>
        <w:rPr>
          <w:rFonts w:hint="eastAsia"/>
        </w:rPr>
        <w:t>当具体运输任务产生时，入围供应商需根据招标人发出的询价单，出具当次运输任务签字或盖章的正式报价单。该单次报价不得高于其在投标阶段对应车型及里程段的入围报价。</w:t>
      </w:r>
    </w:p>
    <w:p w14:paraId="46A3E8A1" w14:textId="38475EF7" w:rsidR="009B390C" w:rsidRDefault="009B390C" w:rsidP="009B390C">
      <w:pPr>
        <w:ind w:firstLine="480"/>
      </w:pPr>
      <w:r>
        <w:rPr>
          <w:rFonts w:hint="eastAsia"/>
        </w:rPr>
        <w:t>结算依据</w:t>
      </w:r>
      <w:r w:rsidR="004249AA">
        <w:rPr>
          <w:rFonts w:hint="eastAsia"/>
        </w:rPr>
        <w:t>：</w:t>
      </w:r>
      <w:r>
        <w:rPr>
          <w:rFonts w:hint="eastAsia"/>
        </w:rPr>
        <w:t>单次运输任务最终以询比价确定的报价单价格进行据实月度结算。</w:t>
      </w:r>
    </w:p>
    <w:p w14:paraId="29734AFB" w14:textId="623E0F16" w:rsidR="009B390C" w:rsidRDefault="009B390C" w:rsidP="009B390C">
      <w:pPr>
        <w:ind w:firstLine="480"/>
      </w:pPr>
      <w:r>
        <w:rPr>
          <w:rFonts w:hint="eastAsia"/>
        </w:rPr>
        <w:t>（</w:t>
      </w:r>
      <w:r w:rsidR="004249AA">
        <w:rPr>
          <w:rFonts w:hint="eastAsia"/>
        </w:rPr>
        <w:t>4</w:t>
      </w:r>
      <w:r>
        <w:rPr>
          <w:rFonts w:hint="eastAsia"/>
        </w:rPr>
        <w:t>）特别说明</w:t>
      </w:r>
    </w:p>
    <w:p w14:paraId="05FF9A97" w14:textId="66F9E0DD" w:rsidR="009B390C" w:rsidRDefault="009B390C" w:rsidP="009B390C">
      <w:pPr>
        <w:ind w:firstLine="480"/>
      </w:pPr>
      <w:r>
        <w:rPr>
          <w:rFonts w:hint="eastAsia"/>
        </w:rPr>
        <w:t>本次招标旨在建立供应商储备库及价格基准，</w:t>
      </w:r>
      <w:r w:rsidR="00326D10" w:rsidRPr="00326D10">
        <w:rPr>
          <w:rFonts w:hint="eastAsia"/>
        </w:rPr>
        <w:t>公司不承诺年度采购额度</w:t>
      </w:r>
      <w:r w:rsidR="00326D10">
        <w:rPr>
          <w:rFonts w:hint="eastAsia"/>
        </w:rPr>
        <w:t>及运输任务</w:t>
      </w:r>
      <w:r w:rsidR="00326D10" w:rsidRPr="00326D10">
        <w:rPr>
          <w:rFonts w:hint="eastAsia"/>
        </w:rPr>
        <w:t>，</w:t>
      </w:r>
      <w:r>
        <w:rPr>
          <w:rFonts w:hint="eastAsia"/>
        </w:rPr>
        <w:t>所有运输任务的产生均以实际业务需求为准，通过询比价确定。</w:t>
      </w:r>
    </w:p>
    <w:p w14:paraId="7F06FBB1" w14:textId="77777777" w:rsidR="0061734D" w:rsidRDefault="0061734D" w:rsidP="009B390C">
      <w:pPr>
        <w:ind w:firstLine="480"/>
      </w:pPr>
    </w:p>
    <w:p w14:paraId="00EA5370" w14:textId="77777777" w:rsidR="0061734D" w:rsidRDefault="0061734D" w:rsidP="009B390C">
      <w:pPr>
        <w:ind w:firstLine="480"/>
      </w:pPr>
    </w:p>
    <w:p w14:paraId="55B0227E" w14:textId="77777777" w:rsidR="0061734D" w:rsidRDefault="0061734D" w:rsidP="00B069F8">
      <w:pPr>
        <w:ind w:firstLineChars="0" w:firstLine="0"/>
      </w:pPr>
    </w:p>
    <w:p w14:paraId="60C40332" w14:textId="77777777" w:rsidR="0061734D" w:rsidRDefault="0061734D" w:rsidP="00B069F8">
      <w:pPr>
        <w:ind w:firstLineChars="83" w:firstLine="199"/>
        <w:sectPr w:rsidR="0061734D" w:rsidSect="00304783">
          <w:footerReference w:type="default" r:id="rId8"/>
          <w:pgSz w:w="11906" w:h="16838"/>
          <w:pgMar w:top="1418" w:right="1247" w:bottom="1418" w:left="1247" w:header="851" w:footer="567" w:gutter="0"/>
          <w:pgNumType w:start="1"/>
          <w:cols w:space="425"/>
          <w:docGrid w:type="lines" w:linePitch="381"/>
        </w:sectPr>
      </w:pPr>
    </w:p>
    <w:p w14:paraId="10684ED4" w14:textId="612815FC" w:rsidR="0061734D" w:rsidRDefault="0061734D" w:rsidP="00B069F8">
      <w:pPr>
        <w:ind w:firstLine="480"/>
      </w:pPr>
      <w:r>
        <w:rPr>
          <w:rFonts w:hint="eastAsia"/>
        </w:rPr>
        <w:lastRenderedPageBreak/>
        <w:t>（</w:t>
      </w:r>
      <w:r>
        <w:rPr>
          <w:rFonts w:hint="eastAsia"/>
        </w:rPr>
        <w:t>5</w:t>
      </w:r>
      <w:r>
        <w:rPr>
          <w:rFonts w:hint="eastAsia"/>
        </w:rPr>
        <w:t>）常用车型清单</w:t>
      </w:r>
    </w:p>
    <w:p w14:paraId="0C8F6D1B" w14:textId="77777777" w:rsidR="00E22CB1" w:rsidRPr="00F61B4F" w:rsidRDefault="00E22CB1" w:rsidP="00E22CB1">
      <w:pPr>
        <w:ind w:firstLineChars="0" w:firstLine="0"/>
        <w:jc w:val="center"/>
        <w:rPr>
          <w:rFonts w:ascii="宋体" w:hAnsi="宋体" w:hint="eastAsia"/>
          <w:szCs w:val="24"/>
        </w:rPr>
      </w:pPr>
      <w:r w:rsidRPr="00F61B4F">
        <w:rPr>
          <w:rFonts w:ascii="宋体" w:hAnsi="宋体" w:hint="eastAsia"/>
          <w:szCs w:val="24"/>
        </w:rPr>
        <w:t>常用车型清单</w:t>
      </w:r>
    </w:p>
    <w:p w14:paraId="755960E6" w14:textId="77777777" w:rsidR="00E22CB1" w:rsidRPr="00F61B4F" w:rsidRDefault="00E22CB1" w:rsidP="00E22CB1">
      <w:pPr>
        <w:ind w:firstLine="480"/>
        <w:rPr>
          <w:rFonts w:ascii="宋体" w:hAnsi="宋体" w:hint="eastAsia"/>
          <w:szCs w:val="24"/>
        </w:rPr>
      </w:pPr>
      <w:r w:rsidRPr="00F61B4F">
        <w:rPr>
          <w:rFonts w:ascii="宋体" w:hAnsi="宋体" w:hint="eastAsia"/>
          <w:szCs w:val="24"/>
        </w:rPr>
        <w:t>1.货车</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9"/>
        <w:gridCol w:w="851"/>
        <w:gridCol w:w="2126"/>
        <w:gridCol w:w="1134"/>
        <w:gridCol w:w="850"/>
        <w:gridCol w:w="1276"/>
        <w:gridCol w:w="2077"/>
      </w:tblGrid>
      <w:tr w:rsidR="00E22CB1" w:rsidRPr="00F61B4F" w14:paraId="090A94C6" w14:textId="77777777" w:rsidTr="00802018">
        <w:trPr>
          <w:trHeight w:val="497"/>
          <w:jc w:val="center"/>
        </w:trPr>
        <w:tc>
          <w:tcPr>
            <w:tcW w:w="889" w:type="dxa"/>
            <w:tcMar>
              <w:top w:w="15" w:type="dxa"/>
              <w:left w:w="15" w:type="dxa"/>
              <w:right w:w="15" w:type="dxa"/>
            </w:tcMar>
            <w:vAlign w:val="center"/>
          </w:tcPr>
          <w:p w14:paraId="00E74B53"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车型</w:t>
            </w:r>
          </w:p>
        </w:tc>
        <w:tc>
          <w:tcPr>
            <w:tcW w:w="851" w:type="dxa"/>
            <w:tcMar>
              <w:top w:w="15" w:type="dxa"/>
              <w:left w:w="15" w:type="dxa"/>
              <w:right w:w="15" w:type="dxa"/>
            </w:tcMar>
            <w:vAlign w:val="center"/>
          </w:tcPr>
          <w:p w14:paraId="444154B1"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序号</w:t>
            </w:r>
          </w:p>
        </w:tc>
        <w:tc>
          <w:tcPr>
            <w:tcW w:w="2126" w:type="dxa"/>
            <w:tcMar>
              <w:top w:w="15" w:type="dxa"/>
              <w:left w:w="15" w:type="dxa"/>
              <w:right w:w="15" w:type="dxa"/>
            </w:tcMar>
            <w:vAlign w:val="center"/>
          </w:tcPr>
          <w:p w14:paraId="195AE438"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里程范围（单程）</w:t>
            </w:r>
          </w:p>
        </w:tc>
        <w:tc>
          <w:tcPr>
            <w:tcW w:w="1134" w:type="dxa"/>
            <w:tcMar>
              <w:top w:w="15" w:type="dxa"/>
              <w:left w:w="15" w:type="dxa"/>
              <w:right w:w="15" w:type="dxa"/>
            </w:tcMar>
            <w:vAlign w:val="center"/>
          </w:tcPr>
          <w:p w14:paraId="4EF1F616"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单位</w:t>
            </w:r>
          </w:p>
        </w:tc>
        <w:tc>
          <w:tcPr>
            <w:tcW w:w="850" w:type="dxa"/>
            <w:tcMar>
              <w:top w:w="15" w:type="dxa"/>
              <w:left w:w="15" w:type="dxa"/>
              <w:right w:w="15" w:type="dxa"/>
            </w:tcMar>
            <w:vAlign w:val="center"/>
          </w:tcPr>
          <w:p w14:paraId="337A773F"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数量</w:t>
            </w:r>
          </w:p>
        </w:tc>
        <w:tc>
          <w:tcPr>
            <w:tcW w:w="1276" w:type="dxa"/>
            <w:tcMar>
              <w:top w:w="15" w:type="dxa"/>
              <w:left w:w="15" w:type="dxa"/>
              <w:right w:w="15" w:type="dxa"/>
            </w:tcMar>
            <w:vAlign w:val="center"/>
          </w:tcPr>
          <w:p w14:paraId="7C3D69C6"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报价（元）</w:t>
            </w:r>
          </w:p>
        </w:tc>
        <w:tc>
          <w:tcPr>
            <w:tcW w:w="2077" w:type="dxa"/>
            <w:vAlign w:val="center"/>
          </w:tcPr>
          <w:p w14:paraId="5B0FD27B"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起步价适用上限</w:t>
            </w:r>
          </w:p>
        </w:tc>
      </w:tr>
      <w:tr w:rsidR="00E22CB1" w:rsidRPr="00F61B4F" w14:paraId="57312B9D" w14:textId="77777777" w:rsidTr="00802018">
        <w:trPr>
          <w:trHeight w:val="329"/>
          <w:jc w:val="center"/>
        </w:trPr>
        <w:tc>
          <w:tcPr>
            <w:tcW w:w="889" w:type="dxa"/>
            <w:vMerge w:val="restart"/>
            <w:tcMar>
              <w:top w:w="15" w:type="dxa"/>
              <w:left w:w="15" w:type="dxa"/>
              <w:right w:w="15" w:type="dxa"/>
            </w:tcMar>
            <w:vAlign w:val="center"/>
          </w:tcPr>
          <w:p w14:paraId="75FA2C78"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4.2米</w:t>
            </w:r>
          </w:p>
        </w:tc>
        <w:tc>
          <w:tcPr>
            <w:tcW w:w="851" w:type="dxa"/>
            <w:tcMar>
              <w:top w:w="15" w:type="dxa"/>
              <w:left w:w="15" w:type="dxa"/>
              <w:right w:w="15" w:type="dxa"/>
            </w:tcMar>
            <w:vAlign w:val="center"/>
          </w:tcPr>
          <w:p w14:paraId="1988EECF"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2126" w:type="dxa"/>
            <w:tcMar>
              <w:top w:w="15" w:type="dxa"/>
              <w:left w:w="15" w:type="dxa"/>
              <w:right w:w="15" w:type="dxa"/>
            </w:tcMar>
            <w:vAlign w:val="center"/>
          </w:tcPr>
          <w:p w14:paraId="353E2E60"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短距离起步价</w:t>
            </w:r>
          </w:p>
        </w:tc>
        <w:tc>
          <w:tcPr>
            <w:tcW w:w="1134" w:type="dxa"/>
            <w:tcMar>
              <w:top w:w="15" w:type="dxa"/>
              <w:left w:w="15" w:type="dxa"/>
              <w:right w:w="15" w:type="dxa"/>
            </w:tcMar>
          </w:tcPr>
          <w:p w14:paraId="2D85F50A"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趟</w:t>
            </w:r>
          </w:p>
        </w:tc>
        <w:tc>
          <w:tcPr>
            <w:tcW w:w="850" w:type="dxa"/>
            <w:tcMar>
              <w:top w:w="15" w:type="dxa"/>
              <w:left w:w="15" w:type="dxa"/>
              <w:right w:w="15" w:type="dxa"/>
            </w:tcMar>
            <w:vAlign w:val="center"/>
          </w:tcPr>
          <w:p w14:paraId="07164426"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7C410C2A"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667CA775" w14:textId="77777777" w:rsidR="00E22CB1" w:rsidRPr="00F61B4F" w:rsidRDefault="00E22CB1" w:rsidP="00802018">
            <w:pPr>
              <w:snapToGrid w:val="0"/>
              <w:spacing w:line="240" w:lineRule="auto"/>
              <w:ind w:firstLineChars="0" w:firstLine="0"/>
              <w:jc w:val="center"/>
              <w:rPr>
                <w:rFonts w:ascii="宋体" w:hAnsi="宋体" w:hint="eastAsia"/>
                <w:szCs w:val="24"/>
              </w:rPr>
            </w:pPr>
          </w:p>
        </w:tc>
      </w:tr>
      <w:tr w:rsidR="00E22CB1" w:rsidRPr="00F61B4F" w14:paraId="65590F17" w14:textId="77777777" w:rsidTr="00802018">
        <w:trPr>
          <w:trHeight w:val="329"/>
          <w:jc w:val="center"/>
        </w:trPr>
        <w:tc>
          <w:tcPr>
            <w:tcW w:w="889" w:type="dxa"/>
            <w:vMerge/>
            <w:tcMar>
              <w:top w:w="15" w:type="dxa"/>
              <w:left w:w="15" w:type="dxa"/>
              <w:right w:w="15" w:type="dxa"/>
            </w:tcMar>
            <w:vAlign w:val="center"/>
          </w:tcPr>
          <w:p w14:paraId="14630665"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35F91ACC"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2</w:t>
            </w:r>
          </w:p>
        </w:tc>
        <w:tc>
          <w:tcPr>
            <w:tcW w:w="2126" w:type="dxa"/>
            <w:tcMar>
              <w:top w:w="15" w:type="dxa"/>
              <w:left w:w="15" w:type="dxa"/>
              <w:right w:w="15" w:type="dxa"/>
            </w:tcMar>
            <w:vAlign w:val="center"/>
          </w:tcPr>
          <w:p w14:paraId="3085D03D"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≤100KM</w:t>
            </w:r>
          </w:p>
        </w:tc>
        <w:tc>
          <w:tcPr>
            <w:tcW w:w="1134" w:type="dxa"/>
            <w:tcMar>
              <w:top w:w="15" w:type="dxa"/>
              <w:left w:w="15" w:type="dxa"/>
              <w:right w:w="15" w:type="dxa"/>
            </w:tcMar>
          </w:tcPr>
          <w:p w14:paraId="18927C9E"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46C385AD"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55EC143D"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5CD1528F"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0A3B13BF" w14:textId="77777777" w:rsidTr="00802018">
        <w:trPr>
          <w:trHeight w:val="285"/>
          <w:jc w:val="center"/>
        </w:trPr>
        <w:tc>
          <w:tcPr>
            <w:tcW w:w="889" w:type="dxa"/>
            <w:vMerge/>
            <w:tcMar>
              <w:top w:w="15" w:type="dxa"/>
              <w:left w:w="15" w:type="dxa"/>
              <w:right w:w="15" w:type="dxa"/>
            </w:tcMar>
            <w:vAlign w:val="center"/>
          </w:tcPr>
          <w:p w14:paraId="24A4C8B6"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60B4C269"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3</w:t>
            </w:r>
          </w:p>
        </w:tc>
        <w:tc>
          <w:tcPr>
            <w:tcW w:w="2126" w:type="dxa"/>
            <w:tcMar>
              <w:top w:w="15" w:type="dxa"/>
              <w:left w:w="15" w:type="dxa"/>
              <w:right w:w="15" w:type="dxa"/>
            </w:tcMar>
            <w:vAlign w:val="center"/>
          </w:tcPr>
          <w:p w14:paraId="11931D40"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101KM-200KM</w:t>
            </w:r>
          </w:p>
        </w:tc>
        <w:tc>
          <w:tcPr>
            <w:tcW w:w="1134" w:type="dxa"/>
            <w:tcMar>
              <w:top w:w="15" w:type="dxa"/>
              <w:left w:w="15" w:type="dxa"/>
              <w:right w:w="15" w:type="dxa"/>
            </w:tcMar>
          </w:tcPr>
          <w:p w14:paraId="53D5D154"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4CCC5C61"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5700DF69"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5787A7BE"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756E51A7" w14:textId="77777777" w:rsidTr="00802018">
        <w:trPr>
          <w:trHeight w:val="285"/>
          <w:jc w:val="center"/>
        </w:trPr>
        <w:tc>
          <w:tcPr>
            <w:tcW w:w="889" w:type="dxa"/>
            <w:vMerge/>
            <w:tcMar>
              <w:top w:w="15" w:type="dxa"/>
              <w:left w:w="15" w:type="dxa"/>
              <w:right w:w="15" w:type="dxa"/>
            </w:tcMar>
            <w:vAlign w:val="center"/>
          </w:tcPr>
          <w:p w14:paraId="17713332"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6CC5D077"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4</w:t>
            </w:r>
          </w:p>
        </w:tc>
        <w:tc>
          <w:tcPr>
            <w:tcW w:w="2126" w:type="dxa"/>
            <w:tcMar>
              <w:top w:w="15" w:type="dxa"/>
              <w:left w:w="15" w:type="dxa"/>
              <w:right w:w="15" w:type="dxa"/>
            </w:tcMar>
            <w:vAlign w:val="center"/>
          </w:tcPr>
          <w:p w14:paraId="7BDB541F"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szCs w:val="24"/>
              </w:rPr>
              <w:t>&gt;</w:t>
            </w:r>
            <w:r w:rsidRPr="00F61B4F">
              <w:rPr>
                <w:rFonts w:ascii="宋体" w:hAnsi="宋体" w:hint="eastAsia"/>
                <w:szCs w:val="24"/>
              </w:rPr>
              <w:t>201KM</w:t>
            </w:r>
          </w:p>
        </w:tc>
        <w:tc>
          <w:tcPr>
            <w:tcW w:w="1134" w:type="dxa"/>
            <w:tcMar>
              <w:top w:w="15" w:type="dxa"/>
              <w:left w:w="15" w:type="dxa"/>
              <w:right w:w="15" w:type="dxa"/>
            </w:tcMar>
          </w:tcPr>
          <w:p w14:paraId="283722DF"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6641975B"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7D586FCC"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44C5DAF9"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2D3A58CD" w14:textId="77777777" w:rsidTr="00802018">
        <w:trPr>
          <w:trHeight w:val="305"/>
          <w:jc w:val="center"/>
        </w:trPr>
        <w:tc>
          <w:tcPr>
            <w:tcW w:w="889" w:type="dxa"/>
            <w:vMerge w:val="restart"/>
            <w:tcMar>
              <w:top w:w="15" w:type="dxa"/>
              <w:left w:w="15" w:type="dxa"/>
              <w:right w:w="15" w:type="dxa"/>
            </w:tcMar>
            <w:vAlign w:val="center"/>
          </w:tcPr>
          <w:p w14:paraId="243F73A6"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6.8米</w:t>
            </w:r>
          </w:p>
        </w:tc>
        <w:tc>
          <w:tcPr>
            <w:tcW w:w="851" w:type="dxa"/>
            <w:tcMar>
              <w:top w:w="15" w:type="dxa"/>
              <w:left w:w="15" w:type="dxa"/>
              <w:right w:w="15" w:type="dxa"/>
            </w:tcMar>
            <w:vAlign w:val="center"/>
          </w:tcPr>
          <w:p w14:paraId="31446413"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2126" w:type="dxa"/>
            <w:tcMar>
              <w:top w:w="15" w:type="dxa"/>
              <w:left w:w="15" w:type="dxa"/>
              <w:right w:w="15" w:type="dxa"/>
            </w:tcMar>
            <w:vAlign w:val="center"/>
          </w:tcPr>
          <w:p w14:paraId="27BFEC4B"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短距离起步价</w:t>
            </w:r>
          </w:p>
        </w:tc>
        <w:tc>
          <w:tcPr>
            <w:tcW w:w="1134" w:type="dxa"/>
            <w:tcMar>
              <w:top w:w="15" w:type="dxa"/>
              <w:left w:w="15" w:type="dxa"/>
              <w:right w:w="15" w:type="dxa"/>
            </w:tcMar>
          </w:tcPr>
          <w:p w14:paraId="08D8C65A"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趟</w:t>
            </w:r>
          </w:p>
        </w:tc>
        <w:tc>
          <w:tcPr>
            <w:tcW w:w="850" w:type="dxa"/>
            <w:tcMar>
              <w:top w:w="15" w:type="dxa"/>
              <w:left w:w="15" w:type="dxa"/>
              <w:right w:w="15" w:type="dxa"/>
            </w:tcMar>
            <w:vAlign w:val="center"/>
          </w:tcPr>
          <w:p w14:paraId="7F3E1AA5"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0C9135BD"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39C748A3" w14:textId="77777777" w:rsidR="00E22CB1" w:rsidRPr="00F61B4F" w:rsidRDefault="00E22CB1" w:rsidP="00802018">
            <w:pPr>
              <w:snapToGrid w:val="0"/>
              <w:spacing w:line="240" w:lineRule="auto"/>
              <w:ind w:firstLineChars="0" w:firstLine="0"/>
              <w:jc w:val="center"/>
              <w:rPr>
                <w:rFonts w:ascii="宋体" w:hAnsi="宋体" w:hint="eastAsia"/>
                <w:szCs w:val="24"/>
              </w:rPr>
            </w:pPr>
          </w:p>
        </w:tc>
      </w:tr>
      <w:tr w:rsidR="00E22CB1" w:rsidRPr="00F61B4F" w14:paraId="3795D246" w14:textId="77777777" w:rsidTr="00802018">
        <w:trPr>
          <w:trHeight w:val="305"/>
          <w:jc w:val="center"/>
        </w:trPr>
        <w:tc>
          <w:tcPr>
            <w:tcW w:w="889" w:type="dxa"/>
            <w:vMerge/>
            <w:tcMar>
              <w:top w:w="15" w:type="dxa"/>
              <w:left w:w="15" w:type="dxa"/>
              <w:right w:w="15" w:type="dxa"/>
            </w:tcMar>
            <w:vAlign w:val="center"/>
          </w:tcPr>
          <w:p w14:paraId="326D842B"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2E743B57"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2</w:t>
            </w:r>
          </w:p>
        </w:tc>
        <w:tc>
          <w:tcPr>
            <w:tcW w:w="2126" w:type="dxa"/>
            <w:tcMar>
              <w:top w:w="15" w:type="dxa"/>
              <w:left w:w="15" w:type="dxa"/>
              <w:right w:w="15" w:type="dxa"/>
            </w:tcMar>
            <w:vAlign w:val="center"/>
          </w:tcPr>
          <w:p w14:paraId="3C154AA7"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≤100KM</w:t>
            </w:r>
          </w:p>
        </w:tc>
        <w:tc>
          <w:tcPr>
            <w:tcW w:w="1134" w:type="dxa"/>
            <w:tcMar>
              <w:top w:w="15" w:type="dxa"/>
              <w:left w:w="15" w:type="dxa"/>
              <w:right w:w="15" w:type="dxa"/>
            </w:tcMar>
          </w:tcPr>
          <w:p w14:paraId="17DDBE8A"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30E36DC1"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1FF652BE"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47D0FD64"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2C002CFD" w14:textId="77777777" w:rsidTr="00802018">
        <w:trPr>
          <w:trHeight w:val="293"/>
          <w:jc w:val="center"/>
        </w:trPr>
        <w:tc>
          <w:tcPr>
            <w:tcW w:w="889" w:type="dxa"/>
            <w:vMerge/>
            <w:tcMar>
              <w:top w:w="15" w:type="dxa"/>
              <w:left w:w="15" w:type="dxa"/>
              <w:right w:w="15" w:type="dxa"/>
            </w:tcMar>
            <w:vAlign w:val="center"/>
          </w:tcPr>
          <w:p w14:paraId="09B0A552"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58C2DEC1"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3</w:t>
            </w:r>
          </w:p>
        </w:tc>
        <w:tc>
          <w:tcPr>
            <w:tcW w:w="2126" w:type="dxa"/>
            <w:tcMar>
              <w:top w:w="15" w:type="dxa"/>
              <w:left w:w="15" w:type="dxa"/>
              <w:right w:w="15" w:type="dxa"/>
            </w:tcMar>
            <w:vAlign w:val="center"/>
          </w:tcPr>
          <w:p w14:paraId="46E87325"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101KM-200KM</w:t>
            </w:r>
          </w:p>
        </w:tc>
        <w:tc>
          <w:tcPr>
            <w:tcW w:w="1134" w:type="dxa"/>
            <w:tcMar>
              <w:top w:w="15" w:type="dxa"/>
              <w:left w:w="15" w:type="dxa"/>
              <w:right w:w="15" w:type="dxa"/>
            </w:tcMar>
          </w:tcPr>
          <w:p w14:paraId="5E9634E5"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437828F5"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73C80AD4"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5C546053"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67656514" w14:textId="77777777" w:rsidTr="00802018">
        <w:trPr>
          <w:trHeight w:val="242"/>
          <w:jc w:val="center"/>
        </w:trPr>
        <w:tc>
          <w:tcPr>
            <w:tcW w:w="889" w:type="dxa"/>
            <w:vMerge/>
            <w:tcMar>
              <w:top w:w="15" w:type="dxa"/>
              <w:left w:w="15" w:type="dxa"/>
              <w:right w:w="15" w:type="dxa"/>
            </w:tcMar>
            <w:vAlign w:val="center"/>
          </w:tcPr>
          <w:p w14:paraId="1DCAC1C6"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067896EF"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4</w:t>
            </w:r>
          </w:p>
        </w:tc>
        <w:tc>
          <w:tcPr>
            <w:tcW w:w="2126" w:type="dxa"/>
            <w:tcMar>
              <w:top w:w="15" w:type="dxa"/>
              <w:left w:w="15" w:type="dxa"/>
              <w:right w:w="15" w:type="dxa"/>
            </w:tcMar>
            <w:vAlign w:val="center"/>
          </w:tcPr>
          <w:p w14:paraId="5B4305AC"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szCs w:val="24"/>
              </w:rPr>
              <w:t>&gt;</w:t>
            </w:r>
            <w:r w:rsidRPr="00F61B4F">
              <w:rPr>
                <w:rFonts w:ascii="宋体" w:hAnsi="宋体" w:hint="eastAsia"/>
                <w:szCs w:val="24"/>
              </w:rPr>
              <w:t>201KM</w:t>
            </w:r>
          </w:p>
        </w:tc>
        <w:tc>
          <w:tcPr>
            <w:tcW w:w="1134" w:type="dxa"/>
            <w:tcMar>
              <w:top w:w="15" w:type="dxa"/>
              <w:left w:w="15" w:type="dxa"/>
              <w:right w:w="15" w:type="dxa"/>
            </w:tcMar>
          </w:tcPr>
          <w:p w14:paraId="353D6FD3"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10F7D16A"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0E29883B"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6A5C062A"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34A98EA0" w14:textId="77777777" w:rsidTr="00802018">
        <w:trPr>
          <w:trHeight w:val="318"/>
          <w:jc w:val="center"/>
        </w:trPr>
        <w:tc>
          <w:tcPr>
            <w:tcW w:w="889" w:type="dxa"/>
            <w:vMerge w:val="restart"/>
            <w:tcMar>
              <w:top w:w="15" w:type="dxa"/>
              <w:left w:w="15" w:type="dxa"/>
              <w:right w:w="15" w:type="dxa"/>
            </w:tcMar>
            <w:vAlign w:val="center"/>
          </w:tcPr>
          <w:p w14:paraId="37E398B7"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9.6米</w:t>
            </w:r>
          </w:p>
        </w:tc>
        <w:tc>
          <w:tcPr>
            <w:tcW w:w="851" w:type="dxa"/>
            <w:tcMar>
              <w:top w:w="15" w:type="dxa"/>
              <w:left w:w="15" w:type="dxa"/>
              <w:right w:w="15" w:type="dxa"/>
            </w:tcMar>
            <w:vAlign w:val="center"/>
          </w:tcPr>
          <w:p w14:paraId="31668643"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2126" w:type="dxa"/>
            <w:tcMar>
              <w:top w:w="15" w:type="dxa"/>
              <w:left w:w="15" w:type="dxa"/>
              <w:right w:w="15" w:type="dxa"/>
            </w:tcMar>
            <w:vAlign w:val="center"/>
          </w:tcPr>
          <w:p w14:paraId="453993C1"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短距离起步价</w:t>
            </w:r>
          </w:p>
        </w:tc>
        <w:tc>
          <w:tcPr>
            <w:tcW w:w="1134" w:type="dxa"/>
            <w:tcMar>
              <w:top w:w="15" w:type="dxa"/>
              <w:left w:w="15" w:type="dxa"/>
              <w:right w:w="15" w:type="dxa"/>
            </w:tcMar>
          </w:tcPr>
          <w:p w14:paraId="4CE61DAB"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趟</w:t>
            </w:r>
          </w:p>
        </w:tc>
        <w:tc>
          <w:tcPr>
            <w:tcW w:w="850" w:type="dxa"/>
            <w:tcMar>
              <w:top w:w="15" w:type="dxa"/>
              <w:left w:w="15" w:type="dxa"/>
              <w:right w:w="15" w:type="dxa"/>
            </w:tcMar>
            <w:vAlign w:val="center"/>
          </w:tcPr>
          <w:p w14:paraId="330CF8B2"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13AD9AC2"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0616D301" w14:textId="77777777" w:rsidR="00E22CB1" w:rsidRPr="00F61B4F" w:rsidRDefault="00E22CB1" w:rsidP="00802018">
            <w:pPr>
              <w:snapToGrid w:val="0"/>
              <w:spacing w:line="240" w:lineRule="auto"/>
              <w:ind w:firstLineChars="0" w:firstLine="0"/>
              <w:jc w:val="center"/>
              <w:rPr>
                <w:rFonts w:ascii="宋体" w:hAnsi="宋体" w:hint="eastAsia"/>
                <w:szCs w:val="24"/>
              </w:rPr>
            </w:pPr>
          </w:p>
        </w:tc>
      </w:tr>
      <w:tr w:rsidR="00E22CB1" w:rsidRPr="00F61B4F" w14:paraId="6B2AAEA4" w14:textId="77777777" w:rsidTr="00802018">
        <w:trPr>
          <w:trHeight w:val="318"/>
          <w:jc w:val="center"/>
        </w:trPr>
        <w:tc>
          <w:tcPr>
            <w:tcW w:w="889" w:type="dxa"/>
            <w:vMerge/>
            <w:tcMar>
              <w:top w:w="15" w:type="dxa"/>
              <w:left w:w="15" w:type="dxa"/>
              <w:right w:w="15" w:type="dxa"/>
            </w:tcMar>
            <w:vAlign w:val="center"/>
          </w:tcPr>
          <w:p w14:paraId="67D171FB"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690E8C90"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2</w:t>
            </w:r>
          </w:p>
        </w:tc>
        <w:tc>
          <w:tcPr>
            <w:tcW w:w="2126" w:type="dxa"/>
            <w:tcMar>
              <w:top w:w="15" w:type="dxa"/>
              <w:left w:w="15" w:type="dxa"/>
              <w:right w:w="15" w:type="dxa"/>
            </w:tcMar>
            <w:vAlign w:val="center"/>
          </w:tcPr>
          <w:p w14:paraId="6E335D1B"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≤100KM</w:t>
            </w:r>
          </w:p>
        </w:tc>
        <w:tc>
          <w:tcPr>
            <w:tcW w:w="1134" w:type="dxa"/>
            <w:tcMar>
              <w:top w:w="15" w:type="dxa"/>
              <w:left w:w="15" w:type="dxa"/>
              <w:right w:w="15" w:type="dxa"/>
            </w:tcMar>
          </w:tcPr>
          <w:p w14:paraId="4387CB1F"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4B8836E8"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43AF4988"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36A4CBC9"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6F3A7F6E" w14:textId="77777777" w:rsidTr="00802018">
        <w:trPr>
          <w:trHeight w:val="285"/>
          <w:jc w:val="center"/>
        </w:trPr>
        <w:tc>
          <w:tcPr>
            <w:tcW w:w="889" w:type="dxa"/>
            <w:vMerge/>
            <w:tcMar>
              <w:top w:w="15" w:type="dxa"/>
              <w:left w:w="15" w:type="dxa"/>
              <w:right w:w="15" w:type="dxa"/>
            </w:tcMar>
            <w:vAlign w:val="center"/>
          </w:tcPr>
          <w:p w14:paraId="5F7AB480"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016B7423"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3</w:t>
            </w:r>
          </w:p>
        </w:tc>
        <w:tc>
          <w:tcPr>
            <w:tcW w:w="2126" w:type="dxa"/>
            <w:tcMar>
              <w:top w:w="15" w:type="dxa"/>
              <w:left w:w="15" w:type="dxa"/>
              <w:right w:w="15" w:type="dxa"/>
            </w:tcMar>
            <w:vAlign w:val="center"/>
          </w:tcPr>
          <w:p w14:paraId="125309D5"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101KM-200KM</w:t>
            </w:r>
          </w:p>
        </w:tc>
        <w:tc>
          <w:tcPr>
            <w:tcW w:w="1134" w:type="dxa"/>
            <w:tcMar>
              <w:top w:w="15" w:type="dxa"/>
              <w:left w:w="15" w:type="dxa"/>
              <w:right w:w="15" w:type="dxa"/>
            </w:tcMar>
          </w:tcPr>
          <w:p w14:paraId="16ACDCD1"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009FF1E5"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130F7D41"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5444D209"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0C73A6ED" w14:textId="77777777" w:rsidTr="00802018">
        <w:trPr>
          <w:trHeight w:val="285"/>
          <w:jc w:val="center"/>
        </w:trPr>
        <w:tc>
          <w:tcPr>
            <w:tcW w:w="889" w:type="dxa"/>
            <w:vMerge/>
            <w:tcMar>
              <w:top w:w="15" w:type="dxa"/>
              <w:left w:w="15" w:type="dxa"/>
              <w:right w:w="15" w:type="dxa"/>
            </w:tcMar>
            <w:vAlign w:val="center"/>
          </w:tcPr>
          <w:p w14:paraId="323788D6"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1789468C"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4</w:t>
            </w:r>
          </w:p>
        </w:tc>
        <w:tc>
          <w:tcPr>
            <w:tcW w:w="2126" w:type="dxa"/>
            <w:tcMar>
              <w:top w:w="15" w:type="dxa"/>
              <w:left w:w="15" w:type="dxa"/>
              <w:right w:w="15" w:type="dxa"/>
            </w:tcMar>
            <w:vAlign w:val="center"/>
          </w:tcPr>
          <w:p w14:paraId="0864234F"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szCs w:val="24"/>
              </w:rPr>
              <w:t>&gt;</w:t>
            </w:r>
            <w:r w:rsidRPr="00F61B4F">
              <w:rPr>
                <w:rFonts w:ascii="宋体" w:hAnsi="宋体" w:hint="eastAsia"/>
                <w:szCs w:val="24"/>
              </w:rPr>
              <w:t>201KM</w:t>
            </w:r>
          </w:p>
        </w:tc>
        <w:tc>
          <w:tcPr>
            <w:tcW w:w="1134" w:type="dxa"/>
            <w:tcMar>
              <w:top w:w="15" w:type="dxa"/>
              <w:left w:w="15" w:type="dxa"/>
              <w:right w:w="15" w:type="dxa"/>
            </w:tcMar>
          </w:tcPr>
          <w:p w14:paraId="04AB34E4"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3718C23B"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4BE01C23"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6FA44839"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5CC3EE3B" w14:textId="77777777" w:rsidTr="00802018">
        <w:trPr>
          <w:trHeight w:val="285"/>
          <w:jc w:val="center"/>
        </w:trPr>
        <w:tc>
          <w:tcPr>
            <w:tcW w:w="889" w:type="dxa"/>
            <w:vMerge w:val="restart"/>
            <w:tcMar>
              <w:top w:w="15" w:type="dxa"/>
              <w:left w:w="15" w:type="dxa"/>
              <w:right w:w="15" w:type="dxa"/>
            </w:tcMar>
            <w:vAlign w:val="center"/>
          </w:tcPr>
          <w:p w14:paraId="4BD77B15"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13米</w:t>
            </w:r>
          </w:p>
        </w:tc>
        <w:tc>
          <w:tcPr>
            <w:tcW w:w="851" w:type="dxa"/>
            <w:tcMar>
              <w:top w:w="15" w:type="dxa"/>
              <w:left w:w="15" w:type="dxa"/>
              <w:right w:w="15" w:type="dxa"/>
            </w:tcMar>
            <w:vAlign w:val="center"/>
          </w:tcPr>
          <w:p w14:paraId="2499BC2F"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2126" w:type="dxa"/>
            <w:tcMar>
              <w:top w:w="15" w:type="dxa"/>
              <w:left w:w="15" w:type="dxa"/>
              <w:right w:w="15" w:type="dxa"/>
            </w:tcMar>
            <w:vAlign w:val="center"/>
          </w:tcPr>
          <w:p w14:paraId="38D50B9A"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短距离起步价</w:t>
            </w:r>
          </w:p>
        </w:tc>
        <w:tc>
          <w:tcPr>
            <w:tcW w:w="1134" w:type="dxa"/>
            <w:tcMar>
              <w:top w:w="15" w:type="dxa"/>
              <w:left w:w="15" w:type="dxa"/>
              <w:right w:w="15" w:type="dxa"/>
            </w:tcMar>
          </w:tcPr>
          <w:p w14:paraId="602AD315"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趟</w:t>
            </w:r>
          </w:p>
        </w:tc>
        <w:tc>
          <w:tcPr>
            <w:tcW w:w="850" w:type="dxa"/>
            <w:tcMar>
              <w:top w:w="15" w:type="dxa"/>
              <w:left w:w="15" w:type="dxa"/>
              <w:right w:w="15" w:type="dxa"/>
            </w:tcMar>
            <w:vAlign w:val="center"/>
          </w:tcPr>
          <w:p w14:paraId="65F0B90C"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5EF7FB31"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6A6C6DFA" w14:textId="77777777" w:rsidR="00E22CB1" w:rsidRPr="00F61B4F" w:rsidRDefault="00E22CB1" w:rsidP="00802018">
            <w:pPr>
              <w:snapToGrid w:val="0"/>
              <w:spacing w:line="240" w:lineRule="auto"/>
              <w:ind w:firstLineChars="0" w:firstLine="0"/>
              <w:jc w:val="center"/>
              <w:rPr>
                <w:rFonts w:ascii="宋体" w:hAnsi="宋体" w:hint="eastAsia"/>
                <w:szCs w:val="24"/>
              </w:rPr>
            </w:pPr>
          </w:p>
        </w:tc>
      </w:tr>
      <w:tr w:rsidR="00E22CB1" w:rsidRPr="00F61B4F" w14:paraId="795A5979" w14:textId="77777777" w:rsidTr="00802018">
        <w:trPr>
          <w:trHeight w:val="285"/>
          <w:jc w:val="center"/>
        </w:trPr>
        <w:tc>
          <w:tcPr>
            <w:tcW w:w="889" w:type="dxa"/>
            <w:vMerge/>
            <w:tcMar>
              <w:top w:w="15" w:type="dxa"/>
              <w:left w:w="15" w:type="dxa"/>
              <w:right w:w="15" w:type="dxa"/>
            </w:tcMar>
            <w:vAlign w:val="center"/>
          </w:tcPr>
          <w:p w14:paraId="6397222D"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380702E6"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2</w:t>
            </w:r>
          </w:p>
        </w:tc>
        <w:tc>
          <w:tcPr>
            <w:tcW w:w="2126" w:type="dxa"/>
            <w:tcMar>
              <w:top w:w="15" w:type="dxa"/>
              <w:left w:w="15" w:type="dxa"/>
              <w:right w:w="15" w:type="dxa"/>
            </w:tcMar>
            <w:vAlign w:val="center"/>
          </w:tcPr>
          <w:p w14:paraId="0006F046"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≤100KM</w:t>
            </w:r>
          </w:p>
        </w:tc>
        <w:tc>
          <w:tcPr>
            <w:tcW w:w="1134" w:type="dxa"/>
            <w:tcMar>
              <w:top w:w="15" w:type="dxa"/>
              <w:left w:w="15" w:type="dxa"/>
              <w:right w:w="15" w:type="dxa"/>
            </w:tcMar>
          </w:tcPr>
          <w:p w14:paraId="253C622E"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188F53C2"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4D8D00CF"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3564DC0B"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1C7AD992" w14:textId="77777777" w:rsidTr="00802018">
        <w:trPr>
          <w:trHeight w:val="285"/>
          <w:jc w:val="center"/>
        </w:trPr>
        <w:tc>
          <w:tcPr>
            <w:tcW w:w="889" w:type="dxa"/>
            <w:vMerge/>
            <w:tcMar>
              <w:top w:w="15" w:type="dxa"/>
              <w:left w:w="15" w:type="dxa"/>
              <w:right w:w="15" w:type="dxa"/>
            </w:tcMar>
            <w:vAlign w:val="center"/>
          </w:tcPr>
          <w:p w14:paraId="1A27821A"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78B6DEC2"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3</w:t>
            </w:r>
          </w:p>
        </w:tc>
        <w:tc>
          <w:tcPr>
            <w:tcW w:w="2126" w:type="dxa"/>
            <w:tcMar>
              <w:top w:w="15" w:type="dxa"/>
              <w:left w:w="15" w:type="dxa"/>
              <w:right w:w="15" w:type="dxa"/>
            </w:tcMar>
            <w:vAlign w:val="center"/>
          </w:tcPr>
          <w:p w14:paraId="1A8CA4FA"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101KM-200KM</w:t>
            </w:r>
          </w:p>
        </w:tc>
        <w:tc>
          <w:tcPr>
            <w:tcW w:w="1134" w:type="dxa"/>
            <w:tcMar>
              <w:top w:w="15" w:type="dxa"/>
              <w:left w:w="15" w:type="dxa"/>
              <w:right w:w="15" w:type="dxa"/>
            </w:tcMar>
          </w:tcPr>
          <w:p w14:paraId="20A1BEE6"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78253A3E"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473861AC"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5907D4C8"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564EA001" w14:textId="77777777" w:rsidTr="00802018">
        <w:trPr>
          <w:trHeight w:val="285"/>
          <w:jc w:val="center"/>
        </w:trPr>
        <w:tc>
          <w:tcPr>
            <w:tcW w:w="889" w:type="dxa"/>
            <w:vMerge/>
            <w:tcMar>
              <w:top w:w="15" w:type="dxa"/>
              <w:left w:w="15" w:type="dxa"/>
              <w:right w:w="15" w:type="dxa"/>
            </w:tcMar>
            <w:vAlign w:val="center"/>
          </w:tcPr>
          <w:p w14:paraId="2FF97282"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0FAAAF1C"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4</w:t>
            </w:r>
          </w:p>
        </w:tc>
        <w:tc>
          <w:tcPr>
            <w:tcW w:w="2126" w:type="dxa"/>
            <w:tcMar>
              <w:top w:w="15" w:type="dxa"/>
              <w:left w:w="15" w:type="dxa"/>
              <w:right w:w="15" w:type="dxa"/>
            </w:tcMar>
            <w:vAlign w:val="center"/>
          </w:tcPr>
          <w:p w14:paraId="220C7C65"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szCs w:val="24"/>
              </w:rPr>
              <w:t>&gt;</w:t>
            </w:r>
            <w:r w:rsidRPr="00F61B4F">
              <w:rPr>
                <w:rFonts w:ascii="宋体" w:hAnsi="宋体" w:hint="eastAsia"/>
                <w:szCs w:val="24"/>
              </w:rPr>
              <w:t>201KM</w:t>
            </w:r>
          </w:p>
        </w:tc>
        <w:tc>
          <w:tcPr>
            <w:tcW w:w="1134" w:type="dxa"/>
            <w:tcMar>
              <w:top w:w="15" w:type="dxa"/>
              <w:left w:w="15" w:type="dxa"/>
              <w:right w:w="15" w:type="dxa"/>
            </w:tcMar>
          </w:tcPr>
          <w:p w14:paraId="540D0382"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124C83BF"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1C66F0FC"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3437A8AC"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151C0511" w14:textId="77777777" w:rsidTr="00802018">
        <w:trPr>
          <w:trHeight w:val="342"/>
          <w:jc w:val="center"/>
        </w:trPr>
        <w:tc>
          <w:tcPr>
            <w:tcW w:w="889" w:type="dxa"/>
            <w:vMerge w:val="restart"/>
            <w:tcMar>
              <w:top w:w="15" w:type="dxa"/>
              <w:left w:w="15" w:type="dxa"/>
              <w:right w:w="15" w:type="dxa"/>
            </w:tcMar>
            <w:vAlign w:val="center"/>
          </w:tcPr>
          <w:p w14:paraId="215D382E"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17</w:t>
            </w:r>
            <w:r>
              <w:rPr>
                <w:rFonts w:ascii="宋体" w:hAnsi="宋体" w:hint="eastAsia"/>
                <w:szCs w:val="24"/>
              </w:rPr>
              <w:t>.5</w:t>
            </w:r>
            <w:r w:rsidRPr="00F61B4F">
              <w:rPr>
                <w:rFonts w:ascii="宋体" w:hAnsi="宋体" w:hint="eastAsia"/>
                <w:szCs w:val="24"/>
              </w:rPr>
              <w:t>米</w:t>
            </w:r>
          </w:p>
        </w:tc>
        <w:tc>
          <w:tcPr>
            <w:tcW w:w="851" w:type="dxa"/>
            <w:tcMar>
              <w:top w:w="15" w:type="dxa"/>
              <w:left w:w="15" w:type="dxa"/>
              <w:right w:w="15" w:type="dxa"/>
            </w:tcMar>
            <w:vAlign w:val="center"/>
          </w:tcPr>
          <w:p w14:paraId="1041132E"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2126" w:type="dxa"/>
            <w:tcMar>
              <w:top w:w="15" w:type="dxa"/>
              <w:left w:w="15" w:type="dxa"/>
              <w:right w:w="15" w:type="dxa"/>
            </w:tcMar>
            <w:vAlign w:val="center"/>
          </w:tcPr>
          <w:p w14:paraId="2B8996B7"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短距离起步价</w:t>
            </w:r>
          </w:p>
        </w:tc>
        <w:tc>
          <w:tcPr>
            <w:tcW w:w="1134" w:type="dxa"/>
            <w:tcMar>
              <w:top w:w="15" w:type="dxa"/>
              <w:left w:w="15" w:type="dxa"/>
              <w:right w:w="15" w:type="dxa"/>
            </w:tcMar>
          </w:tcPr>
          <w:p w14:paraId="5867BD80"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趟</w:t>
            </w:r>
          </w:p>
        </w:tc>
        <w:tc>
          <w:tcPr>
            <w:tcW w:w="850" w:type="dxa"/>
            <w:tcMar>
              <w:top w:w="15" w:type="dxa"/>
              <w:left w:w="15" w:type="dxa"/>
              <w:right w:w="15" w:type="dxa"/>
            </w:tcMar>
            <w:vAlign w:val="center"/>
          </w:tcPr>
          <w:p w14:paraId="1EDDBB3B"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3B649735"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1D099EC1" w14:textId="77777777" w:rsidR="00E22CB1" w:rsidRPr="00F61B4F" w:rsidRDefault="00E22CB1" w:rsidP="00802018">
            <w:pPr>
              <w:snapToGrid w:val="0"/>
              <w:spacing w:line="240" w:lineRule="auto"/>
              <w:ind w:firstLineChars="0" w:firstLine="0"/>
              <w:jc w:val="center"/>
              <w:rPr>
                <w:rFonts w:ascii="宋体" w:hAnsi="宋体" w:hint="eastAsia"/>
                <w:szCs w:val="24"/>
              </w:rPr>
            </w:pPr>
          </w:p>
        </w:tc>
      </w:tr>
      <w:tr w:rsidR="00E22CB1" w:rsidRPr="00F61B4F" w14:paraId="7A23049E" w14:textId="77777777" w:rsidTr="00802018">
        <w:trPr>
          <w:trHeight w:val="342"/>
          <w:jc w:val="center"/>
        </w:trPr>
        <w:tc>
          <w:tcPr>
            <w:tcW w:w="889" w:type="dxa"/>
            <w:vMerge/>
            <w:tcMar>
              <w:top w:w="15" w:type="dxa"/>
              <w:left w:w="15" w:type="dxa"/>
              <w:right w:w="15" w:type="dxa"/>
            </w:tcMar>
            <w:vAlign w:val="center"/>
          </w:tcPr>
          <w:p w14:paraId="6EFB246E"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33B18633"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2</w:t>
            </w:r>
          </w:p>
        </w:tc>
        <w:tc>
          <w:tcPr>
            <w:tcW w:w="2126" w:type="dxa"/>
            <w:tcMar>
              <w:top w:w="15" w:type="dxa"/>
              <w:left w:w="15" w:type="dxa"/>
              <w:right w:w="15" w:type="dxa"/>
            </w:tcMar>
            <w:vAlign w:val="center"/>
          </w:tcPr>
          <w:p w14:paraId="3C761E48"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≤100KM</w:t>
            </w:r>
          </w:p>
        </w:tc>
        <w:tc>
          <w:tcPr>
            <w:tcW w:w="1134" w:type="dxa"/>
            <w:tcMar>
              <w:top w:w="15" w:type="dxa"/>
              <w:left w:w="15" w:type="dxa"/>
              <w:right w:w="15" w:type="dxa"/>
            </w:tcMar>
          </w:tcPr>
          <w:p w14:paraId="1A747C23"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01CB053D"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6494A350"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354A3012"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37A11331" w14:textId="77777777" w:rsidTr="00802018">
        <w:trPr>
          <w:trHeight w:val="322"/>
          <w:jc w:val="center"/>
        </w:trPr>
        <w:tc>
          <w:tcPr>
            <w:tcW w:w="889" w:type="dxa"/>
            <w:vMerge/>
            <w:tcMar>
              <w:top w:w="15" w:type="dxa"/>
              <w:left w:w="15" w:type="dxa"/>
              <w:right w:w="15" w:type="dxa"/>
            </w:tcMar>
            <w:vAlign w:val="center"/>
          </w:tcPr>
          <w:p w14:paraId="2C7518B0"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2340D202"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3</w:t>
            </w:r>
          </w:p>
        </w:tc>
        <w:tc>
          <w:tcPr>
            <w:tcW w:w="2126" w:type="dxa"/>
            <w:tcMar>
              <w:top w:w="15" w:type="dxa"/>
              <w:left w:w="15" w:type="dxa"/>
              <w:right w:w="15" w:type="dxa"/>
            </w:tcMar>
            <w:vAlign w:val="center"/>
          </w:tcPr>
          <w:p w14:paraId="08C567CD"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101KM-200KM</w:t>
            </w:r>
          </w:p>
        </w:tc>
        <w:tc>
          <w:tcPr>
            <w:tcW w:w="1134" w:type="dxa"/>
            <w:tcMar>
              <w:top w:w="15" w:type="dxa"/>
              <w:left w:w="15" w:type="dxa"/>
              <w:right w:w="15" w:type="dxa"/>
            </w:tcMar>
          </w:tcPr>
          <w:p w14:paraId="182BEB7B"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67F59683"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539C0EB5"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24ED1DE8"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6DA9A091" w14:textId="77777777" w:rsidTr="00802018">
        <w:trPr>
          <w:trHeight w:val="285"/>
          <w:jc w:val="center"/>
        </w:trPr>
        <w:tc>
          <w:tcPr>
            <w:tcW w:w="889" w:type="dxa"/>
            <w:vMerge/>
            <w:tcMar>
              <w:top w:w="15" w:type="dxa"/>
              <w:left w:w="15" w:type="dxa"/>
              <w:right w:w="15" w:type="dxa"/>
            </w:tcMar>
            <w:vAlign w:val="center"/>
          </w:tcPr>
          <w:p w14:paraId="396A0456"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851" w:type="dxa"/>
            <w:tcMar>
              <w:top w:w="15" w:type="dxa"/>
              <w:left w:w="15" w:type="dxa"/>
              <w:right w:w="15" w:type="dxa"/>
            </w:tcMar>
            <w:vAlign w:val="center"/>
          </w:tcPr>
          <w:p w14:paraId="3335204C"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4</w:t>
            </w:r>
          </w:p>
        </w:tc>
        <w:tc>
          <w:tcPr>
            <w:tcW w:w="2126" w:type="dxa"/>
            <w:tcMar>
              <w:top w:w="15" w:type="dxa"/>
              <w:left w:w="15" w:type="dxa"/>
              <w:right w:w="15" w:type="dxa"/>
            </w:tcMar>
            <w:vAlign w:val="center"/>
          </w:tcPr>
          <w:p w14:paraId="1824E146"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szCs w:val="24"/>
              </w:rPr>
              <w:t>&gt;</w:t>
            </w:r>
            <w:r w:rsidRPr="00F61B4F">
              <w:rPr>
                <w:rFonts w:ascii="宋体" w:hAnsi="宋体" w:hint="eastAsia"/>
                <w:szCs w:val="24"/>
              </w:rPr>
              <w:t>201KM</w:t>
            </w:r>
          </w:p>
        </w:tc>
        <w:tc>
          <w:tcPr>
            <w:tcW w:w="1134" w:type="dxa"/>
            <w:tcMar>
              <w:top w:w="15" w:type="dxa"/>
              <w:left w:w="15" w:type="dxa"/>
              <w:right w:w="15" w:type="dxa"/>
            </w:tcMar>
          </w:tcPr>
          <w:p w14:paraId="59E2EFDA"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KM</w:t>
            </w:r>
          </w:p>
        </w:tc>
        <w:tc>
          <w:tcPr>
            <w:tcW w:w="850" w:type="dxa"/>
            <w:tcMar>
              <w:top w:w="15" w:type="dxa"/>
              <w:left w:w="15" w:type="dxa"/>
              <w:right w:w="15" w:type="dxa"/>
            </w:tcMar>
            <w:vAlign w:val="center"/>
          </w:tcPr>
          <w:p w14:paraId="72186B96"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F61B4F">
              <w:rPr>
                <w:rFonts w:ascii="宋体" w:hAnsi="宋体" w:hint="eastAsia"/>
                <w:szCs w:val="24"/>
              </w:rPr>
              <w:t>1</w:t>
            </w:r>
          </w:p>
        </w:tc>
        <w:tc>
          <w:tcPr>
            <w:tcW w:w="1276" w:type="dxa"/>
            <w:tcMar>
              <w:top w:w="15" w:type="dxa"/>
              <w:left w:w="15" w:type="dxa"/>
              <w:right w:w="15" w:type="dxa"/>
            </w:tcMar>
            <w:vAlign w:val="center"/>
          </w:tcPr>
          <w:p w14:paraId="2DE46130"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2D71467B"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6C4226DE" w14:textId="77777777" w:rsidTr="00802018">
        <w:trPr>
          <w:trHeight w:val="374"/>
          <w:jc w:val="center"/>
        </w:trPr>
        <w:tc>
          <w:tcPr>
            <w:tcW w:w="5850" w:type="dxa"/>
            <w:gridSpan w:val="5"/>
            <w:tcMar>
              <w:top w:w="15" w:type="dxa"/>
              <w:left w:w="15" w:type="dxa"/>
              <w:right w:w="15" w:type="dxa"/>
            </w:tcMar>
            <w:vAlign w:val="center"/>
          </w:tcPr>
          <w:p w14:paraId="1F81CA3F"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各车型短距离起步价</w:t>
            </w:r>
            <w:r w:rsidRPr="00F61B4F">
              <w:rPr>
                <w:rFonts w:ascii="宋体" w:hAnsi="宋体" w:hint="eastAsia"/>
                <w:szCs w:val="24"/>
              </w:rPr>
              <w:t>合计（含税   %）</w:t>
            </w:r>
          </w:p>
        </w:tc>
        <w:tc>
          <w:tcPr>
            <w:tcW w:w="1276" w:type="dxa"/>
            <w:tcMar>
              <w:top w:w="15" w:type="dxa"/>
              <w:left w:w="15" w:type="dxa"/>
              <w:right w:w="15" w:type="dxa"/>
            </w:tcMar>
            <w:vAlign w:val="center"/>
          </w:tcPr>
          <w:p w14:paraId="51389832"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033390AE"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0BD6C26B" w14:textId="77777777" w:rsidTr="00802018">
        <w:trPr>
          <w:trHeight w:val="374"/>
          <w:jc w:val="center"/>
        </w:trPr>
        <w:tc>
          <w:tcPr>
            <w:tcW w:w="5850" w:type="dxa"/>
            <w:gridSpan w:val="5"/>
            <w:tcMar>
              <w:top w:w="15" w:type="dxa"/>
              <w:left w:w="15" w:type="dxa"/>
              <w:right w:w="15" w:type="dxa"/>
            </w:tcMar>
            <w:vAlign w:val="center"/>
          </w:tcPr>
          <w:p w14:paraId="40DA13AD" w14:textId="77777777" w:rsidR="00E22CB1" w:rsidRPr="00F61B4F" w:rsidRDefault="00E22CB1" w:rsidP="00802018">
            <w:pPr>
              <w:snapToGrid w:val="0"/>
              <w:spacing w:line="240" w:lineRule="auto"/>
              <w:ind w:firstLineChars="0" w:firstLine="0"/>
              <w:jc w:val="center"/>
              <w:rPr>
                <w:rFonts w:ascii="宋体" w:hAnsi="宋体" w:hint="eastAsia"/>
                <w:szCs w:val="24"/>
              </w:rPr>
            </w:pPr>
            <w:r w:rsidRPr="00571F85">
              <w:rPr>
                <w:rFonts w:ascii="宋体" w:hAnsi="宋体" w:hint="eastAsia"/>
                <w:szCs w:val="24"/>
              </w:rPr>
              <w:t>各车型除起步价外的所有里程段单价</w:t>
            </w:r>
            <w:r>
              <w:rPr>
                <w:rFonts w:ascii="宋体" w:hAnsi="宋体" w:hint="eastAsia"/>
                <w:szCs w:val="24"/>
              </w:rPr>
              <w:t>合计</w:t>
            </w:r>
            <w:r w:rsidRPr="00F61B4F">
              <w:rPr>
                <w:rFonts w:ascii="宋体" w:hAnsi="宋体" w:hint="eastAsia"/>
                <w:szCs w:val="24"/>
              </w:rPr>
              <w:t>（含税   %）</w:t>
            </w:r>
          </w:p>
        </w:tc>
        <w:tc>
          <w:tcPr>
            <w:tcW w:w="1276" w:type="dxa"/>
            <w:tcMar>
              <w:top w:w="15" w:type="dxa"/>
              <w:left w:w="15" w:type="dxa"/>
              <w:right w:w="15" w:type="dxa"/>
            </w:tcMar>
            <w:vAlign w:val="center"/>
          </w:tcPr>
          <w:p w14:paraId="0931BC87" w14:textId="77777777" w:rsidR="00E22CB1" w:rsidRPr="00F61B4F" w:rsidRDefault="00E22CB1" w:rsidP="00802018">
            <w:pPr>
              <w:snapToGrid w:val="0"/>
              <w:spacing w:line="240" w:lineRule="auto"/>
              <w:ind w:firstLineChars="0" w:firstLine="0"/>
              <w:jc w:val="center"/>
              <w:rPr>
                <w:rFonts w:ascii="宋体" w:hAnsi="宋体" w:hint="eastAsia"/>
                <w:szCs w:val="24"/>
              </w:rPr>
            </w:pPr>
          </w:p>
        </w:tc>
        <w:tc>
          <w:tcPr>
            <w:tcW w:w="2077" w:type="dxa"/>
          </w:tcPr>
          <w:p w14:paraId="541A3100" w14:textId="77777777" w:rsidR="00E22CB1" w:rsidRPr="00F61B4F" w:rsidRDefault="00E22CB1" w:rsidP="00802018">
            <w:pPr>
              <w:snapToGrid w:val="0"/>
              <w:spacing w:line="240" w:lineRule="auto"/>
              <w:ind w:firstLineChars="0" w:firstLine="0"/>
              <w:jc w:val="center"/>
              <w:rPr>
                <w:rFonts w:ascii="宋体" w:hAnsi="宋体" w:hint="eastAsia"/>
                <w:szCs w:val="24"/>
              </w:rPr>
            </w:pPr>
            <w:r>
              <w:rPr>
                <w:rFonts w:ascii="宋体" w:hAnsi="宋体" w:hint="eastAsia"/>
                <w:szCs w:val="24"/>
              </w:rPr>
              <w:t>/</w:t>
            </w:r>
          </w:p>
        </w:tc>
      </w:tr>
      <w:tr w:rsidR="00E22CB1" w:rsidRPr="00F61B4F" w14:paraId="4D2B7E72" w14:textId="77777777" w:rsidTr="00802018">
        <w:trPr>
          <w:trHeight w:val="374"/>
          <w:jc w:val="center"/>
        </w:trPr>
        <w:tc>
          <w:tcPr>
            <w:tcW w:w="9203" w:type="dxa"/>
            <w:gridSpan w:val="7"/>
            <w:tcMar>
              <w:top w:w="15" w:type="dxa"/>
              <w:left w:w="15" w:type="dxa"/>
              <w:right w:w="15" w:type="dxa"/>
            </w:tcMar>
            <w:vAlign w:val="center"/>
          </w:tcPr>
          <w:p w14:paraId="48ED282F" w14:textId="77777777" w:rsidR="00E22CB1" w:rsidRPr="00F61B4F" w:rsidRDefault="00E22CB1" w:rsidP="00802018">
            <w:pPr>
              <w:snapToGrid w:val="0"/>
              <w:spacing w:line="240" w:lineRule="auto"/>
              <w:ind w:firstLineChars="0" w:firstLine="0"/>
              <w:rPr>
                <w:rFonts w:ascii="宋体" w:hAnsi="宋体" w:hint="eastAsia"/>
                <w:szCs w:val="24"/>
              </w:rPr>
            </w:pPr>
            <w:r w:rsidRPr="00F61B4F">
              <w:rPr>
                <w:rFonts w:ascii="宋体" w:hAnsi="宋体" w:hint="eastAsia"/>
                <w:szCs w:val="24"/>
              </w:rPr>
              <w:t>备注：当次运输里程≤起步价适用上限时，按起步价结算；当次运输里程&gt;起步价适用上限时，按“里程单价×实际里程”结算（不再收取起步价）。起步价适用上限根据≤100KM里程单价及短距离起步价自行测算，如≤100KM里程单价5元/KM，起步价300元，则起步价适用上限为60KM。</w:t>
            </w:r>
          </w:p>
        </w:tc>
      </w:tr>
    </w:tbl>
    <w:p w14:paraId="04CFADAC" w14:textId="1B590912" w:rsidR="00F61B4F" w:rsidRPr="00F61B4F" w:rsidRDefault="00F61B4F" w:rsidP="00F61B4F">
      <w:pPr>
        <w:ind w:firstLine="480"/>
        <w:rPr>
          <w:rFonts w:ascii="宋体" w:hAnsi="宋体" w:hint="eastAsia"/>
          <w:szCs w:val="24"/>
        </w:rPr>
      </w:pPr>
      <w:r w:rsidRPr="00F61B4F">
        <w:rPr>
          <w:rFonts w:ascii="宋体" w:hAnsi="宋体" w:hint="eastAsia"/>
          <w:szCs w:val="24"/>
        </w:rPr>
        <w:t>2.吊车</w:t>
      </w:r>
    </w:p>
    <w:tbl>
      <w:tblPr>
        <w:tblStyle w:val="a7"/>
        <w:tblW w:w="0" w:type="auto"/>
        <w:jc w:val="center"/>
        <w:tblLook w:val="04A0" w:firstRow="1" w:lastRow="0" w:firstColumn="1" w:lastColumn="0" w:noHBand="0" w:noVBand="1"/>
      </w:tblPr>
      <w:tblGrid>
        <w:gridCol w:w="2547"/>
        <w:gridCol w:w="1134"/>
        <w:gridCol w:w="850"/>
        <w:gridCol w:w="993"/>
        <w:gridCol w:w="992"/>
        <w:gridCol w:w="850"/>
        <w:gridCol w:w="993"/>
        <w:gridCol w:w="877"/>
      </w:tblGrid>
      <w:tr w:rsidR="00F61B4F" w:rsidRPr="00F61B4F" w14:paraId="21DE613D" w14:textId="77777777" w:rsidTr="00855EF9">
        <w:trPr>
          <w:trHeight w:val="275"/>
          <w:jc w:val="center"/>
        </w:trPr>
        <w:tc>
          <w:tcPr>
            <w:tcW w:w="2547" w:type="dxa"/>
            <w:vAlign w:val="center"/>
          </w:tcPr>
          <w:p w14:paraId="2E465D4D" w14:textId="77777777" w:rsidR="00F61B4F" w:rsidRPr="00F61B4F" w:rsidRDefault="00F61B4F" w:rsidP="00855EF9">
            <w:pPr>
              <w:ind w:firstLineChars="0" w:firstLine="0"/>
              <w:jc w:val="center"/>
              <w:rPr>
                <w:rFonts w:ascii="宋体" w:hAnsi="宋体" w:hint="eastAsia"/>
                <w:szCs w:val="24"/>
              </w:rPr>
            </w:pPr>
            <w:r w:rsidRPr="00F61B4F">
              <w:rPr>
                <w:rFonts w:ascii="宋体" w:hAnsi="宋体" w:hint="eastAsia"/>
                <w:szCs w:val="24"/>
              </w:rPr>
              <w:t>车型</w:t>
            </w:r>
          </w:p>
        </w:tc>
        <w:tc>
          <w:tcPr>
            <w:tcW w:w="1134" w:type="dxa"/>
            <w:vAlign w:val="center"/>
          </w:tcPr>
          <w:p w14:paraId="5C762731" w14:textId="77777777" w:rsidR="00F61B4F" w:rsidRPr="00F61B4F" w:rsidRDefault="00F61B4F" w:rsidP="00855EF9">
            <w:pPr>
              <w:ind w:firstLineChars="0" w:firstLine="0"/>
              <w:jc w:val="center"/>
              <w:rPr>
                <w:rFonts w:ascii="宋体" w:hAnsi="宋体" w:hint="eastAsia"/>
                <w:szCs w:val="24"/>
              </w:rPr>
            </w:pPr>
            <w:r w:rsidRPr="00F61B4F">
              <w:rPr>
                <w:rFonts w:ascii="宋体" w:hAnsi="宋体" w:hint="eastAsia"/>
                <w:szCs w:val="24"/>
              </w:rPr>
              <w:t>8T</w:t>
            </w:r>
          </w:p>
        </w:tc>
        <w:tc>
          <w:tcPr>
            <w:tcW w:w="850" w:type="dxa"/>
            <w:vAlign w:val="center"/>
          </w:tcPr>
          <w:p w14:paraId="3BCA62EF" w14:textId="77777777" w:rsidR="00F61B4F" w:rsidRPr="00F61B4F" w:rsidRDefault="00F61B4F" w:rsidP="00855EF9">
            <w:pPr>
              <w:ind w:firstLineChars="0" w:firstLine="0"/>
              <w:jc w:val="center"/>
              <w:rPr>
                <w:rFonts w:ascii="宋体" w:hAnsi="宋体" w:hint="eastAsia"/>
                <w:szCs w:val="24"/>
              </w:rPr>
            </w:pPr>
            <w:r w:rsidRPr="00F61B4F">
              <w:rPr>
                <w:rFonts w:ascii="宋体" w:hAnsi="宋体" w:hint="eastAsia"/>
                <w:szCs w:val="24"/>
              </w:rPr>
              <w:t>16T</w:t>
            </w:r>
          </w:p>
        </w:tc>
        <w:tc>
          <w:tcPr>
            <w:tcW w:w="993" w:type="dxa"/>
            <w:vAlign w:val="center"/>
          </w:tcPr>
          <w:p w14:paraId="5E424663" w14:textId="77777777" w:rsidR="00F61B4F" w:rsidRPr="00F61B4F" w:rsidRDefault="00F61B4F" w:rsidP="00855EF9">
            <w:pPr>
              <w:ind w:firstLineChars="0" w:firstLine="0"/>
              <w:jc w:val="center"/>
              <w:rPr>
                <w:rFonts w:ascii="宋体" w:hAnsi="宋体" w:hint="eastAsia"/>
                <w:szCs w:val="24"/>
              </w:rPr>
            </w:pPr>
            <w:r w:rsidRPr="00F61B4F">
              <w:rPr>
                <w:rFonts w:ascii="宋体" w:hAnsi="宋体" w:hint="eastAsia"/>
                <w:szCs w:val="24"/>
              </w:rPr>
              <w:t>20T</w:t>
            </w:r>
          </w:p>
        </w:tc>
        <w:tc>
          <w:tcPr>
            <w:tcW w:w="992" w:type="dxa"/>
            <w:vAlign w:val="center"/>
          </w:tcPr>
          <w:p w14:paraId="2F931C75" w14:textId="77777777" w:rsidR="00F61B4F" w:rsidRPr="00F61B4F" w:rsidRDefault="00F61B4F" w:rsidP="00855EF9">
            <w:pPr>
              <w:ind w:firstLineChars="0" w:firstLine="0"/>
              <w:jc w:val="center"/>
              <w:rPr>
                <w:rFonts w:ascii="宋体" w:hAnsi="宋体" w:hint="eastAsia"/>
                <w:szCs w:val="24"/>
              </w:rPr>
            </w:pPr>
            <w:r w:rsidRPr="00F61B4F">
              <w:rPr>
                <w:rFonts w:ascii="宋体" w:hAnsi="宋体" w:hint="eastAsia"/>
                <w:szCs w:val="24"/>
              </w:rPr>
              <w:t>25T</w:t>
            </w:r>
          </w:p>
        </w:tc>
        <w:tc>
          <w:tcPr>
            <w:tcW w:w="850" w:type="dxa"/>
            <w:vAlign w:val="center"/>
          </w:tcPr>
          <w:p w14:paraId="39B77BD6" w14:textId="77777777" w:rsidR="00F61B4F" w:rsidRPr="00F61B4F" w:rsidRDefault="00F61B4F" w:rsidP="00855EF9">
            <w:pPr>
              <w:ind w:firstLineChars="0" w:firstLine="0"/>
              <w:jc w:val="center"/>
              <w:rPr>
                <w:rFonts w:ascii="宋体" w:hAnsi="宋体" w:hint="eastAsia"/>
                <w:szCs w:val="24"/>
              </w:rPr>
            </w:pPr>
            <w:r w:rsidRPr="00F61B4F">
              <w:rPr>
                <w:rFonts w:ascii="宋体" w:hAnsi="宋体" w:hint="eastAsia"/>
                <w:szCs w:val="24"/>
              </w:rPr>
              <w:t>30T</w:t>
            </w:r>
          </w:p>
        </w:tc>
        <w:tc>
          <w:tcPr>
            <w:tcW w:w="993" w:type="dxa"/>
            <w:vAlign w:val="center"/>
          </w:tcPr>
          <w:p w14:paraId="4F169795" w14:textId="77777777" w:rsidR="00F61B4F" w:rsidRPr="00F61B4F" w:rsidRDefault="00F61B4F" w:rsidP="00855EF9">
            <w:pPr>
              <w:ind w:firstLineChars="0" w:firstLine="0"/>
              <w:jc w:val="center"/>
              <w:rPr>
                <w:rFonts w:ascii="宋体" w:hAnsi="宋体" w:hint="eastAsia"/>
                <w:szCs w:val="24"/>
              </w:rPr>
            </w:pPr>
            <w:r w:rsidRPr="00F61B4F">
              <w:rPr>
                <w:rFonts w:ascii="宋体" w:hAnsi="宋体" w:hint="eastAsia"/>
                <w:szCs w:val="24"/>
              </w:rPr>
              <w:t>50T</w:t>
            </w:r>
          </w:p>
        </w:tc>
        <w:tc>
          <w:tcPr>
            <w:tcW w:w="877" w:type="dxa"/>
            <w:vAlign w:val="center"/>
          </w:tcPr>
          <w:p w14:paraId="30C21CFA" w14:textId="77777777" w:rsidR="00F61B4F" w:rsidRPr="00F61B4F" w:rsidRDefault="00F61B4F" w:rsidP="00855EF9">
            <w:pPr>
              <w:ind w:firstLineChars="0" w:firstLine="0"/>
              <w:jc w:val="center"/>
              <w:rPr>
                <w:rFonts w:ascii="宋体" w:hAnsi="宋体" w:hint="eastAsia"/>
                <w:szCs w:val="24"/>
              </w:rPr>
            </w:pPr>
            <w:r w:rsidRPr="00F61B4F">
              <w:rPr>
                <w:rFonts w:ascii="宋体" w:hAnsi="宋体" w:hint="eastAsia"/>
                <w:szCs w:val="24"/>
              </w:rPr>
              <w:t>...</w:t>
            </w:r>
          </w:p>
        </w:tc>
      </w:tr>
      <w:tr w:rsidR="00F61B4F" w:rsidRPr="00F61B4F" w14:paraId="039EF55B" w14:textId="77777777" w:rsidTr="00855EF9">
        <w:trPr>
          <w:trHeight w:val="413"/>
          <w:jc w:val="center"/>
        </w:trPr>
        <w:tc>
          <w:tcPr>
            <w:tcW w:w="2547" w:type="dxa"/>
            <w:vAlign w:val="center"/>
          </w:tcPr>
          <w:p w14:paraId="6B452066" w14:textId="77777777" w:rsidR="00F61B4F" w:rsidRPr="00F61B4F" w:rsidRDefault="00F61B4F" w:rsidP="00855EF9">
            <w:pPr>
              <w:ind w:firstLineChars="0" w:firstLine="0"/>
              <w:jc w:val="center"/>
              <w:rPr>
                <w:rFonts w:ascii="宋体" w:hAnsi="宋体" w:hint="eastAsia"/>
                <w:szCs w:val="24"/>
              </w:rPr>
            </w:pPr>
            <w:r w:rsidRPr="00F61B4F">
              <w:rPr>
                <w:rFonts w:ascii="宋体" w:hAnsi="宋体" w:hint="eastAsia"/>
                <w:szCs w:val="24"/>
              </w:rPr>
              <w:t>报价（元/台班）</w:t>
            </w:r>
          </w:p>
        </w:tc>
        <w:tc>
          <w:tcPr>
            <w:tcW w:w="1134" w:type="dxa"/>
            <w:vAlign w:val="center"/>
          </w:tcPr>
          <w:p w14:paraId="55F8CE95" w14:textId="77777777" w:rsidR="00F61B4F" w:rsidRPr="00F61B4F" w:rsidRDefault="00F61B4F" w:rsidP="00855EF9">
            <w:pPr>
              <w:ind w:firstLineChars="0" w:firstLine="0"/>
              <w:jc w:val="center"/>
              <w:rPr>
                <w:rFonts w:ascii="宋体" w:hAnsi="宋体" w:hint="eastAsia"/>
                <w:szCs w:val="24"/>
              </w:rPr>
            </w:pPr>
          </w:p>
        </w:tc>
        <w:tc>
          <w:tcPr>
            <w:tcW w:w="850" w:type="dxa"/>
            <w:vAlign w:val="center"/>
          </w:tcPr>
          <w:p w14:paraId="451A08C3" w14:textId="77777777" w:rsidR="00F61B4F" w:rsidRPr="00F61B4F" w:rsidRDefault="00F61B4F" w:rsidP="00855EF9">
            <w:pPr>
              <w:ind w:firstLineChars="0" w:firstLine="0"/>
              <w:jc w:val="center"/>
              <w:rPr>
                <w:rFonts w:ascii="宋体" w:hAnsi="宋体" w:hint="eastAsia"/>
                <w:szCs w:val="24"/>
              </w:rPr>
            </w:pPr>
          </w:p>
        </w:tc>
        <w:tc>
          <w:tcPr>
            <w:tcW w:w="993" w:type="dxa"/>
            <w:vAlign w:val="center"/>
          </w:tcPr>
          <w:p w14:paraId="12CF0A7E" w14:textId="77777777" w:rsidR="00F61B4F" w:rsidRPr="00F61B4F" w:rsidRDefault="00F61B4F" w:rsidP="00855EF9">
            <w:pPr>
              <w:ind w:firstLineChars="0" w:firstLine="0"/>
              <w:jc w:val="center"/>
              <w:rPr>
                <w:rFonts w:ascii="宋体" w:hAnsi="宋体" w:hint="eastAsia"/>
                <w:szCs w:val="24"/>
              </w:rPr>
            </w:pPr>
          </w:p>
        </w:tc>
        <w:tc>
          <w:tcPr>
            <w:tcW w:w="992" w:type="dxa"/>
            <w:vAlign w:val="center"/>
          </w:tcPr>
          <w:p w14:paraId="2BD23B99" w14:textId="77777777" w:rsidR="00F61B4F" w:rsidRPr="00F61B4F" w:rsidRDefault="00F61B4F" w:rsidP="00855EF9">
            <w:pPr>
              <w:ind w:firstLineChars="0" w:firstLine="0"/>
              <w:jc w:val="center"/>
              <w:rPr>
                <w:rFonts w:ascii="宋体" w:hAnsi="宋体" w:hint="eastAsia"/>
                <w:szCs w:val="24"/>
              </w:rPr>
            </w:pPr>
          </w:p>
        </w:tc>
        <w:tc>
          <w:tcPr>
            <w:tcW w:w="850" w:type="dxa"/>
            <w:vAlign w:val="center"/>
          </w:tcPr>
          <w:p w14:paraId="3B451C6C" w14:textId="77777777" w:rsidR="00F61B4F" w:rsidRPr="00F61B4F" w:rsidRDefault="00F61B4F" w:rsidP="00855EF9">
            <w:pPr>
              <w:ind w:firstLineChars="0" w:firstLine="0"/>
              <w:jc w:val="center"/>
              <w:rPr>
                <w:rFonts w:ascii="宋体" w:hAnsi="宋体" w:hint="eastAsia"/>
                <w:szCs w:val="24"/>
              </w:rPr>
            </w:pPr>
          </w:p>
        </w:tc>
        <w:tc>
          <w:tcPr>
            <w:tcW w:w="993" w:type="dxa"/>
            <w:vAlign w:val="center"/>
          </w:tcPr>
          <w:p w14:paraId="65602BC8" w14:textId="77777777" w:rsidR="00F61B4F" w:rsidRPr="00F61B4F" w:rsidRDefault="00F61B4F" w:rsidP="00855EF9">
            <w:pPr>
              <w:ind w:firstLineChars="0" w:firstLine="0"/>
              <w:jc w:val="center"/>
              <w:rPr>
                <w:rFonts w:ascii="宋体" w:hAnsi="宋体" w:hint="eastAsia"/>
                <w:szCs w:val="24"/>
              </w:rPr>
            </w:pPr>
          </w:p>
        </w:tc>
        <w:tc>
          <w:tcPr>
            <w:tcW w:w="877" w:type="dxa"/>
            <w:vAlign w:val="center"/>
          </w:tcPr>
          <w:p w14:paraId="357C7B9D" w14:textId="77777777" w:rsidR="00F61B4F" w:rsidRPr="00F61B4F" w:rsidRDefault="00F61B4F" w:rsidP="00855EF9">
            <w:pPr>
              <w:ind w:firstLineChars="0" w:firstLine="0"/>
              <w:jc w:val="center"/>
              <w:rPr>
                <w:rFonts w:ascii="宋体" w:hAnsi="宋体" w:hint="eastAsia"/>
                <w:szCs w:val="24"/>
              </w:rPr>
            </w:pPr>
          </w:p>
        </w:tc>
      </w:tr>
      <w:tr w:rsidR="00F61B4F" w:rsidRPr="00F61B4F" w14:paraId="5731F674" w14:textId="77777777" w:rsidTr="0046652C">
        <w:trPr>
          <w:trHeight w:val="60"/>
          <w:jc w:val="center"/>
        </w:trPr>
        <w:tc>
          <w:tcPr>
            <w:tcW w:w="9236" w:type="dxa"/>
            <w:gridSpan w:val="8"/>
            <w:vAlign w:val="center"/>
          </w:tcPr>
          <w:p w14:paraId="043743D5" w14:textId="77777777" w:rsidR="00F61B4F" w:rsidRPr="00F61B4F" w:rsidRDefault="00F61B4F" w:rsidP="00855EF9">
            <w:pPr>
              <w:ind w:firstLineChars="0" w:firstLine="0"/>
              <w:rPr>
                <w:rFonts w:ascii="宋体" w:hAnsi="宋体" w:hint="eastAsia"/>
                <w:szCs w:val="24"/>
              </w:rPr>
            </w:pPr>
            <w:r w:rsidRPr="00F61B4F">
              <w:rPr>
                <w:rFonts w:ascii="宋体" w:hAnsi="宋体" w:hint="eastAsia"/>
                <w:szCs w:val="24"/>
              </w:rPr>
              <w:t>备注：台班按8小时计。</w:t>
            </w:r>
          </w:p>
        </w:tc>
      </w:tr>
    </w:tbl>
    <w:p w14:paraId="455C3866" w14:textId="77777777" w:rsidR="0082344B" w:rsidRDefault="0082344B" w:rsidP="0082344B">
      <w:pPr>
        <w:ind w:firstLine="480"/>
      </w:pPr>
      <w:r>
        <w:rPr>
          <w:rFonts w:hint="eastAsia"/>
        </w:rPr>
        <w:t>注：吊车报价仅作为参考依据，不作为评分依据，不计入总报价</w:t>
      </w:r>
    </w:p>
    <w:p w14:paraId="49BCE0AE" w14:textId="77777777" w:rsidR="0061734D" w:rsidRDefault="0061734D" w:rsidP="0061734D">
      <w:pPr>
        <w:ind w:firstLine="480"/>
      </w:pPr>
    </w:p>
    <w:p w14:paraId="370C91E3" w14:textId="77777777" w:rsidR="0061734D" w:rsidRDefault="0061734D" w:rsidP="0061734D">
      <w:pPr>
        <w:ind w:firstLine="480"/>
      </w:pPr>
    </w:p>
    <w:p w14:paraId="1BB6A6C6" w14:textId="77777777" w:rsidR="0061734D" w:rsidRDefault="0061734D" w:rsidP="0061734D">
      <w:pPr>
        <w:ind w:firstLine="480"/>
      </w:pPr>
    </w:p>
    <w:p w14:paraId="5ABB87BA" w14:textId="77777777" w:rsidR="0061734D" w:rsidRDefault="0061734D" w:rsidP="0061734D">
      <w:pPr>
        <w:ind w:firstLineChars="0" w:firstLine="0"/>
        <w:sectPr w:rsidR="0061734D" w:rsidSect="00304783">
          <w:pgSz w:w="11906" w:h="16838"/>
          <w:pgMar w:top="1418" w:right="1247" w:bottom="1418" w:left="1247" w:header="851" w:footer="567" w:gutter="0"/>
          <w:pgNumType w:start="1"/>
          <w:cols w:space="425"/>
          <w:docGrid w:type="lines" w:linePitch="381"/>
        </w:sectPr>
      </w:pPr>
    </w:p>
    <w:p w14:paraId="0C2D5698" w14:textId="4928BB31" w:rsidR="0061734D" w:rsidRDefault="0061734D" w:rsidP="0061734D">
      <w:pPr>
        <w:ind w:firstLine="480"/>
      </w:pPr>
      <w:r>
        <w:rPr>
          <w:rFonts w:hint="eastAsia"/>
        </w:rPr>
        <w:lastRenderedPageBreak/>
        <w:t>（</w:t>
      </w:r>
      <w:r>
        <w:rPr>
          <w:rFonts w:hint="eastAsia"/>
        </w:rPr>
        <w:t>6</w:t>
      </w:r>
      <w:r>
        <w:rPr>
          <w:rFonts w:hint="eastAsia"/>
        </w:rPr>
        <w:t>）山东济钢众电智能科技有限公司货物运输询价单模板</w:t>
      </w:r>
    </w:p>
    <w:p w14:paraId="1FAF138F" w14:textId="77777777" w:rsidR="0061734D" w:rsidRDefault="0061734D" w:rsidP="0061734D">
      <w:pPr>
        <w:spacing w:line="360" w:lineRule="exact"/>
        <w:ind w:firstLine="480"/>
        <w:jc w:val="center"/>
      </w:pPr>
    </w:p>
    <w:p w14:paraId="57EEF28E" w14:textId="3F118F31" w:rsidR="0061734D" w:rsidRDefault="0061734D" w:rsidP="0061734D">
      <w:pPr>
        <w:spacing w:line="360" w:lineRule="exact"/>
        <w:ind w:firstLineChars="0" w:firstLine="0"/>
        <w:jc w:val="center"/>
        <w:rPr>
          <w:rFonts w:ascii="宋体" w:hAnsi="宋体" w:hint="eastAsia"/>
          <w:b/>
          <w:sz w:val="30"/>
          <w:szCs w:val="30"/>
        </w:rPr>
      </w:pPr>
      <w:r>
        <w:rPr>
          <w:rFonts w:ascii="宋体" w:hAnsi="宋体" w:hint="eastAsia"/>
          <w:b/>
          <w:sz w:val="30"/>
          <w:szCs w:val="30"/>
        </w:rPr>
        <w:t>山东济钢众电智能科技有限公司</w:t>
      </w:r>
    </w:p>
    <w:p w14:paraId="1BD40196" w14:textId="77777777" w:rsidR="0061734D" w:rsidRDefault="0061734D" w:rsidP="0061734D">
      <w:pPr>
        <w:spacing w:line="360" w:lineRule="exact"/>
        <w:ind w:firstLineChars="0" w:firstLine="0"/>
        <w:jc w:val="center"/>
        <w:rPr>
          <w:rFonts w:ascii="宋体"/>
          <w:b/>
          <w:sz w:val="30"/>
          <w:szCs w:val="30"/>
        </w:rPr>
      </w:pPr>
      <w:r>
        <w:rPr>
          <w:rFonts w:ascii="宋体" w:hAnsi="宋体" w:hint="eastAsia"/>
          <w:b/>
          <w:sz w:val="30"/>
          <w:szCs w:val="30"/>
        </w:rPr>
        <w:t>货物运输询价单</w:t>
      </w:r>
    </w:p>
    <w:p w14:paraId="0B94C4E8" w14:textId="4E793ADD" w:rsidR="0061734D" w:rsidRPr="0061734D" w:rsidRDefault="0061734D" w:rsidP="0061734D">
      <w:pPr>
        <w:spacing w:line="360" w:lineRule="exact"/>
        <w:ind w:firstLineChars="0" w:firstLine="0"/>
        <w:rPr>
          <w:rFonts w:ascii="宋体"/>
          <w:b/>
          <w:sz w:val="30"/>
          <w:szCs w:val="30"/>
        </w:rPr>
      </w:pPr>
      <w:r>
        <w:rPr>
          <w:rFonts w:ascii="宋体" w:hAnsi="宋体" w:hint="eastAsia"/>
          <w:b/>
        </w:rPr>
        <w:t>一、基础信息</w:t>
      </w:r>
    </w:p>
    <w:tbl>
      <w:tblPr>
        <w:tblStyle w:val="a7"/>
        <w:tblW w:w="0" w:type="auto"/>
        <w:jc w:val="center"/>
        <w:tblLook w:val="04A0" w:firstRow="1" w:lastRow="0" w:firstColumn="1" w:lastColumn="0" w:noHBand="0" w:noVBand="1"/>
      </w:tblPr>
      <w:tblGrid>
        <w:gridCol w:w="1951"/>
        <w:gridCol w:w="3402"/>
        <w:gridCol w:w="3707"/>
      </w:tblGrid>
      <w:tr w:rsidR="0061734D" w14:paraId="5D9C02C6" w14:textId="77777777" w:rsidTr="00802018">
        <w:trPr>
          <w:jc w:val="center"/>
        </w:trPr>
        <w:tc>
          <w:tcPr>
            <w:tcW w:w="1951" w:type="dxa"/>
            <w:vAlign w:val="center"/>
          </w:tcPr>
          <w:p w14:paraId="6552B63F" w14:textId="77777777" w:rsidR="0061734D" w:rsidRDefault="0061734D" w:rsidP="0061734D">
            <w:pPr>
              <w:spacing w:line="360" w:lineRule="exact"/>
              <w:ind w:firstLineChars="0" w:firstLine="0"/>
              <w:jc w:val="center"/>
              <w:rPr>
                <w:rFonts w:ascii="宋体" w:hAnsi="宋体" w:hint="eastAsia"/>
                <w:b/>
              </w:rPr>
            </w:pPr>
            <w:r>
              <w:rPr>
                <w:rFonts w:ascii="宋体" w:hAnsi="宋体" w:hint="eastAsia"/>
                <w:b/>
              </w:rPr>
              <w:t>项目</w:t>
            </w:r>
          </w:p>
        </w:tc>
        <w:tc>
          <w:tcPr>
            <w:tcW w:w="3402" w:type="dxa"/>
            <w:vAlign w:val="center"/>
          </w:tcPr>
          <w:p w14:paraId="3126710B" w14:textId="77777777" w:rsidR="0061734D" w:rsidRDefault="0061734D" w:rsidP="0061734D">
            <w:pPr>
              <w:spacing w:line="360" w:lineRule="exact"/>
              <w:ind w:firstLineChars="0" w:firstLine="0"/>
              <w:jc w:val="center"/>
              <w:rPr>
                <w:rFonts w:ascii="宋体" w:hAnsi="宋体" w:hint="eastAsia"/>
                <w:b/>
              </w:rPr>
            </w:pPr>
            <w:r>
              <w:rPr>
                <w:rFonts w:ascii="宋体" w:hAnsi="宋体" w:hint="eastAsia"/>
                <w:b/>
              </w:rPr>
              <w:t>发货方信息</w:t>
            </w:r>
          </w:p>
        </w:tc>
        <w:tc>
          <w:tcPr>
            <w:tcW w:w="3707" w:type="dxa"/>
            <w:vAlign w:val="center"/>
          </w:tcPr>
          <w:p w14:paraId="2ACB8AE3" w14:textId="77777777" w:rsidR="0061734D" w:rsidRDefault="0061734D" w:rsidP="0061734D">
            <w:pPr>
              <w:spacing w:line="360" w:lineRule="exact"/>
              <w:ind w:firstLineChars="0" w:firstLine="0"/>
              <w:jc w:val="center"/>
              <w:rPr>
                <w:rFonts w:ascii="宋体" w:hAnsi="宋体" w:hint="eastAsia"/>
                <w:b/>
              </w:rPr>
            </w:pPr>
            <w:r>
              <w:rPr>
                <w:rFonts w:ascii="宋体" w:hAnsi="宋体" w:hint="eastAsia"/>
                <w:b/>
              </w:rPr>
              <w:t>收货方信息</w:t>
            </w:r>
          </w:p>
        </w:tc>
      </w:tr>
      <w:tr w:rsidR="0061734D" w14:paraId="2C4BB3A1" w14:textId="77777777" w:rsidTr="00802018">
        <w:trPr>
          <w:jc w:val="center"/>
        </w:trPr>
        <w:tc>
          <w:tcPr>
            <w:tcW w:w="1951" w:type="dxa"/>
            <w:vAlign w:val="center"/>
          </w:tcPr>
          <w:p w14:paraId="45235DBD" w14:textId="77777777" w:rsidR="0061734D" w:rsidRDefault="0061734D" w:rsidP="0061734D">
            <w:pPr>
              <w:spacing w:line="360" w:lineRule="exact"/>
              <w:ind w:firstLineChars="0" w:firstLine="0"/>
              <w:jc w:val="center"/>
              <w:rPr>
                <w:rFonts w:ascii="宋体" w:hAnsi="宋体" w:hint="eastAsia"/>
                <w:b/>
              </w:rPr>
            </w:pPr>
            <w:r>
              <w:rPr>
                <w:rFonts w:ascii="宋体" w:hAnsi="宋体" w:hint="eastAsia"/>
                <w:b/>
              </w:rPr>
              <w:t>地址</w:t>
            </w:r>
          </w:p>
        </w:tc>
        <w:tc>
          <w:tcPr>
            <w:tcW w:w="3402" w:type="dxa"/>
            <w:vAlign w:val="center"/>
          </w:tcPr>
          <w:p w14:paraId="78D00681" w14:textId="1A8E16BD" w:rsidR="0061734D" w:rsidRPr="00216F1C" w:rsidRDefault="0061734D" w:rsidP="0061734D">
            <w:pPr>
              <w:spacing w:line="360" w:lineRule="exact"/>
              <w:ind w:firstLineChars="0" w:firstLine="0"/>
              <w:jc w:val="center"/>
              <w:rPr>
                <w:rFonts w:ascii="宋体" w:hAnsi="宋体" w:hint="eastAsia"/>
                <w:bCs/>
              </w:rPr>
            </w:pPr>
          </w:p>
        </w:tc>
        <w:tc>
          <w:tcPr>
            <w:tcW w:w="3707" w:type="dxa"/>
            <w:vAlign w:val="center"/>
          </w:tcPr>
          <w:p w14:paraId="5F9683D0" w14:textId="77777777" w:rsidR="0061734D" w:rsidRPr="00216F1C" w:rsidRDefault="0061734D" w:rsidP="0061734D">
            <w:pPr>
              <w:spacing w:line="360" w:lineRule="exact"/>
              <w:ind w:firstLineChars="0" w:firstLine="0"/>
              <w:jc w:val="center"/>
              <w:rPr>
                <w:rFonts w:ascii="宋体" w:hAnsi="宋体" w:hint="eastAsia"/>
                <w:bCs/>
              </w:rPr>
            </w:pPr>
          </w:p>
        </w:tc>
      </w:tr>
      <w:tr w:rsidR="0061734D" w14:paraId="25241C0D" w14:textId="77777777" w:rsidTr="00802018">
        <w:trPr>
          <w:jc w:val="center"/>
        </w:trPr>
        <w:tc>
          <w:tcPr>
            <w:tcW w:w="1951" w:type="dxa"/>
            <w:vAlign w:val="center"/>
          </w:tcPr>
          <w:p w14:paraId="6F3704FF" w14:textId="77777777" w:rsidR="0061734D" w:rsidRDefault="0061734D" w:rsidP="0061734D">
            <w:pPr>
              <w:spacing w:line="360" w:lineRule="exact"/>
              <w:ind w:firstLineChars="0" w:firstLine="0"/>
              <w:jc w:val="center"/>
              <w:rPr>
                <w:rFonts w:ascii="宋体" w:hAnsi="宋体" w:hint="eastAsia"/>
                <w:b/>
              </w:rPr>
            </w:pPr>
            <w:r>
              <w:rPr>
                <w:rFonts w:ascii="宋体" w:hAnsi="宋体" w:hint="eastAsia"/>
                <w:b/>
              </w:rPr>
              <w:t>联系人及电话</w:t>
            </w:r>
          </w:p>
        </w:tc>
        <w:tc>
          <w:tcPr>
            <w:tcW w:w="3402" w:type="dxa"/>
            <w:vAlign w:val="center"/>
          </w:tcPr>
          <w:p w14:paraId="2CC79EDA" w14:textId="77777777" w:rsidR="0061734D" w:rsidRPr="00216F1C" w:rsidRDefault="0061734D" w:rsidP="0061734D">
            <w:pPr>
              <w:spacing w:line="360" w:lineRule="exact"/>
              <w:ind w:firstLineChars="0" w:firstLine="0"/>
              <w:jc w:val="center"/>
              <w:rPr>
                <w:rFonts w:ascii="宋体" w:hAnsi="宋体" w:hint="eastAsia"/>
                <w:bCs/>
              </w:rPr>
            </w:pPr>
          </w:p>
        </w:tc>
        <w:tc>
          <w:tcPr>
            <w:tcW w:w="3707" w:type="dxa"/>
            <w:vAlign w:val="center"/>
          </w:tcPr>
          <w:p w14:paraId="0125E08C" w14:textId="77777777" w:rsidR="0061734D" w:rsidRPr="00216F1C" w:rsidRDefault="0061734D" w:rsidP="0061734D">
            <w:pPr>
              <w:spacing w:line="360" w:lineRule="exact"/>
              <w:ind w:firstLineChars="0" w:firstLine="0"/>
              <w:jc w:val="center"/>
              <w:rPr>
                <w:rFonts w:ascii="宋体" w:hAnsi="宋体" w:hint="eastAsia"/>
                <w:bCs/>
              </w:rPr>
            </w:pPr>
          </w:p>
        </w:tc>
      </w:tr>
      <w:tr w:rsidR="0061734D" w14:paraId="567C7F96" w14:textId="77777777" w:rsidTr="00802018">
        <w:trPr>
          <w:jc w:val="center"/>
        </w:trPr>
        <w:tc>
          <w:tcPr>
            <w:tcW w:w="1951" w:type="dxa"/>
            <w:vAlign w:val="center"/>
          </w:tcPr>
          <w:p w14:paraId="7554D33F" w14:textId="77777777" w:rsidR="0061734D" w:rsidRDefault="0061734D" w:rsidP="0061734D">
            <w:pPr>
              <w:spacing w:line="360" w:lineRule="exact"/>
              <w:ind w:firstLineChars="0" w:firstLine="0"/>
              <w:jc w:val="center"/>
              <w:rPr>
                <w:rFonts w:ascii="宋体" w:hAnsi="宋体" w:hint="eastAsia"/>
                <w:b/>
              </w:rPr>
            </w:pPr>
            <w:r>
              <w:rPr>
                <w:rFonts w:ascii="宋体" w:hAnsi="宋体" w:hint="eastAsia"/>
                <w:b/>
              </w:rPr>
              <w:t>时间</w:t>
            </w:r>
          </w:p>
        </w:tc>
        <w:tc>
          <w:tcPr>
            <w:tcW w:w="3402" w:type="dxa"/>
            <w:vAlign w:val="center"/>
          </w:tcPr>
          <w:p w14:paraId="523909E4" w14:textId="77777777" w:rsidR="0061734D" w:rsidRDefault="0061734D" w:rsidP="0061734D">
            <w:pPr>
              <w:spacing w:line="360" w:lineRule="exact"/>
              <w:ind w:firstLineChars="0" w:firstLine="0"/>
              <w:jc w:val="center"/>
              <w:rPr>
                <w:rFonts w:ascii="宋体" w:hAnsi="宋体" w:hint="eastAsia"/>
                <w:b/>
              </w:rPr>
            </w:pPr>
            <w:r>
              <w:rPr>
                <w:rFonts w:ascii="宋体" w:hAnsi="宋体" w:hint="eastAsia"/>
                <w:b/>
              </w:rPr>
              <w:t>预计装货时间：</w:t>
            </w:r>
            <w:r w:rsidRPr="00C238B9">
              <w:rPr>
                <w:rFonts w:ascii="宋体" w:hAnsi="宋体" w:hint="eastAsia"/>
                <w:b/>
                <w:u w:val="single"/>
              </w:rPr>
              <w:t xml:space="preserve">     </w:t>
            </w:r>
          </w:p>
        </w:tc>
        <w:tc>
          <w:tcPr>
            <w:tcW w:w="3707" w:type="dxa"/>
            <w:vAlign w:val="center"/>
          </w:tcPr>
          <w:p w14:paraId="713D4492" w14:textId="77777777" w:rsidR="0061734D" w:rsidRDefault="0061734D" w:rsidP="0061734D">
            <w:pPr>
              <w:spacing w:line="360" w:lineRule="exact"/>
              <w:ind w:firstLineChars="0" w:firstLine="0"/>
              <w:jc w:val="center"/>
              <w:rPr>
                <w:rFonts w:ascii="宋体" w:hAnsi="宋体" w:hint="eastAsia"/>
                <w:b/>
              </w:rPr>
            </w:pPr>
            <w:r>
              <w:rPr>
                <w:rFonts w:ascii="宋体" w:hAnsi="宋体" w:hint="eastAsia"/>
                <w:b/>
              </w:rPr>
              <w:t>要求送达时间：</w:t>
            </w:r>
            <w:r w:rsidRPr="00C238B9">
              <w:rPr>
                <w:rFonts w:ascii="宋体" w:hAnsi="宋体" w:hint="eastAsia"/>
                <w:b/>
                <w:u w:val="single"/>
              </w:rPr>
              <w:t xml:space="preserve">     </w:t>
            </w:r>
          </w:p>
        </w:tc>
      </w:tr>
    </w:tbl>
    <w:p w14:paraId="013782B9" w14:textId="77777777" w:rsidR="0061734D" w:rsidRDefault="0061734D" w:rsidP="0061734D">
      <w:pPr>
        <w:spacing w:line="360" w:lineRule="exact"/>
        <w:ind w:firstLineChars="0" w:firstLine="0"/>
        <w:rPr>
          <w:rFonts w:ascii="宋体" w:hAnsi="宋体" w:hint="eastAsia"/>
          <w:b/>
        </w:rPr>
      </w:pPr>
      <w:r>
        <w:rPr>
          <w:rFonts w:ascii="宋体" w:hAnsi="宋体" w:hint="eastAsia"/>
          <w:b/>
        </w:rPr>
        <w:t>二、货物详情</w:t>
      </w:r>
    </w:p>
    <w:tbl>
      <w:tblPr>
        <w:tblStyle w:val="a7"/>
        <w:tblW w:w="0" w:type="auto"/>
        <w:jc w:val="center"/>
        <w:tblLook w:val="04A0" w:firstRow="1" w:lastRow="0" w:firstColumn="1" w:lastColumn="0" w:noHBand="0" w:noVBand="1"/>
      </w:tblPr>
      <w:tblGrid>
        <w:gridCol w:w="1951"/>
        <w:gridCol w:w="3402"/>
        <w:gridCol w:w="3686"/>
      </w:tblGrid>
      <w:tr w:rsidR="0061734D" w14:paraId="6DF79A64" w14:textId="77777777" w:rsidTr="0061734D">
        <w:trPr>
          <w:jc w:val="center"/>
        </w:trPr>
        <w:tc>
          <w:tcPr>
            <w:tcW w:w="1951" w:type="dxa"/>
            <w:vAlign w:val="center"/>
          </w:tcPr>
          <w:p w14:paraId="499EB5E5" w14:textId="77777777" w:rsidR="0061734D" w:rsidRDefault="0061734D" w:rsidP="0061734D">
            <w:pPr>
              <w:spacing w:line="360" w:lineRule="exact"/>
              <w:ind w:firstLineChars="0" w:firstLine="0"/>
              <w:jc w:val="center"/>
              <w:rPr>
                <w:rFonts w:ascii="宋体" w:hAnsi="宋体" w:hint="eastAsia"/>
                <w:b/>
              </w:rPr>
            </w:pPr>
            <w:r>
              <w:rPr>
                <w:rFonts w:ascii="宋体" w:hAnsi="宋体" w:hint="eastAsia"/>
                <w:b/>
              </w:rPr>
              <w:t>货物名称</w:t>
            </w:r>
          </w:p>
        </w:tc>
        <w:tc>
          <w:tcPr>
            <w:tcW w:w="3402" w:type="dxa"/>
            <w:vAlign w:val="center"/>
          </w:tcPr>
          <w:p w14:paraId="68B4DEFE" w14:textId="77777777" w:rsidR="0061734D" w:rsidRDefault="0061734D" w:rsidP="0061734D">
            <w:pPr>
              <w:spacing w:line="360" w:lineRule="exact"/>
              <w:ind w:firstLineChars="0" w:firstLine="0"/>
              <w:jc w:val="center"/>
              <w:rPr>
                <w:rFonts w:ascii="宋体" w:hAnsi="宋体" w:hint="eastAsia"/>
                <w:b/>
              </w:rPr>
            </w:pPr>
            <w:r>
              <w:rPr>
                <w:rFonts w:ascii="宋体" w:hAnsi="宋体" w:hint="eastAsia"/>
                <w:b/>
              </w:rPr>
              <w:t>总数量/总重量/总体积</w:t>
            </w:r>
          </w:p>
        </w:tc>
        <w:tc>
          <w:tcPr>
            <w:tcW w:w="3686" w:type="dxa"/>
            <w:vAlign w:val="center"/>
          </w:tcPr>
          <w:p w14:paraId="7DDBA28B" w14:textId="77777777" w:rsidR="0061734D" w:rsidRDefault="0061734D" w:rsidP="0061734D">
            <w:pPr>
              <w:spacing w:line="360" w:lineRule="exact"/>
              <w:ind w:firstLineChars="0" w:firstLine="0"/>
              <w:jc w:val="center"/>
              <w:rPr>
                <w:rFonts w:ascii="宋体" w:hAnsi="宋体" w:hint="eastAsia"/>
                <w:b/>
              </w:rPr>
            </w:pPr>
            <w:r>
              <w:rPr>
                <w:rFonts w:ascii="宋体" w:hAnsi="宋体" w:hint="eastAsia"/>
                <w:b/>
              </w:rPr>
              <w:t>包装形式</w:t>
            </w:r>
          </w:p>
        </w:tc>
      </w:tr>
      <w:tr w:rsidR="0061734D" w14:paraId="70B660BA" w14:textId="77777777" w:rsidTr="0061734D">
        <w:trPr>
          <w:jc w:val="center"/>
        </w:trPr>
        <w:tc>
          <w:tcPr>
            <w:tcW w:w="1951" w:type="dxa"/>
            <w:vAlign w:val="center"/>
          </w:tcPr>
          <w:p w14:paraId="4EEADDBF" w14:textId="77777777" w:rsidR="0061734D" w:rsidRPr="00216F1C" w:rsidRDefault="0061734D" w:rsidP="0061734D">
            <w:pPr>
              <w:spacing w:line="360" w:lineRule="exact"/>
              <w:ind w:firstLineChars="0" w:firstLine="0"/>
              <w:jc w:val="center"/>
              <w:rPr>
                <w:rFonts w:ascii="宋体" w:hAnsi="宋体" w:hint="eastAsia"/>
                <w:bCs/>
              </w:rPr>
            </w:pPr>
          </w:p>
        </w:tc>
        <w:tc>
          <w:tcPr>
            <w:tcW w:w="3402" w:type="dxa"/>
            <w:vAlign w:val="center"/>
          </w:tcPr>
          <w:p w14:paraId="2349C620" w14:textId="77777777" w:rsidR="0061734D" w:rsidRPr="003905B7" w:rsidRDefault="0061734D" w:rsidP="0061734D">
            <w:pPr>
              <w:pStyle w:val="a8"/>
              <w:spacing w:line="360" w:lineRule="exact"/>
              <w:ind w:left="480" w:firstLineChars="0" w:firstLine="0"/>
              <w:jc w:val="center"/>
              <w:rPr>
                <w:rFonts w:ascii="宋体" w:hAnsi="宋体" w:hint="eastAsia"/>
                <w:bCs/>
              </w:rPr>
            </w:pPr>
          </w:p>
        </w:tc>
        <w:tc>
          <w:tcPr>
            <w:tcW w:w="3686" w:type="dxa"/>
            <w:vAlign w:val="center"/>
          </w:tcPr>
          <w:p w14:paraId="60427604" w14:textId="77777777" w:rsidR="0061734D" w:rsidRPr="00216F1C" w:rsidRDefault="0061734D" w:rsidP="0061734D">
            <w:pPr>
              <w:spacing w:line="360" w:lineRule="exact"/>
              <w:ind w:firstLineChars="0" w:firstLine="0"/>
              <w:jc w:val="center"/>
              <w:rPr>
                <w:rFonts w:ascii="宋体" w:hAnsi="宋体" w:hint="eastAsia"/>
                <w:bCs/>
              </w:rPr>
            </w:pPr>
            <w:r w:rsidRPr="00216F1C">
              <w:rPr>
                <w:rFonts w:ascii="宋体" w:hAnsi="宋体"/>
                <w:bCs/>
              </w:rPr>
              <w:t>纸箱</w:t>
            </w:r>
            <w:r>
              <w:rPr>
                <w:rFonts w:ascii="宋体" w:hAnsi="宋体" w:hint="eastAsia"/>
                <w:bCs/>
              </w:rPr>
              <w:t>/</w:t>
            </w:r>
            <w:r w:rsidRPr="00216F1C">
              <w:rPr>
                <w:rFonts w:ascii="宋体" w:hAnsi="宋体"/>
                <w:bCs/>
              </w:rPr>
              <w:t>木箱</w:t>
            </w:r>
            <w:r>
              <w:rPr>
                <w:rFonts w:ascii="宋体" w:hAnsi="宋体" w:hint="eastAsia"/>
                <w:bCs/>
              </w:rPr>
              <w:t>/</w:t>
            </w:r>
            <w:r w:rsidRPr="00216F1C">
              <w:rPr>
                <w:rFonts w:ascii="宋体" w:hAnsi="宋体"/>
                <w:bCs/>
              </w:rPr>
              <w:t>托盘</w:t>
            </w:r>
            <w:r>
              <w:rPr>
                <w:rFonts w:ascii="宋体" w:hAnsi="宋体" w:hint="eastAsia"/>
                <w:bCs/>
              </w:rPr>
              <w:t>/其他</w:t>
            </w:r>
          </w:p>
        </w:tc>
      </w:tr>
    </w:tbl>
    <w:p w14:paraId="1FA9A147" w14:textId="77777777" w:rsidR="0061734D" w:rsidRDefault="0061734D" w:rsidP="0061734D">
      <w:pPr>
        <w:spacing w:line="360" w:lineRule="exact"/>
        <w:ind w:firstLineChars="0" w:firstLine="0"/>
        <w:rPr>
          <w:rFonts w:ascii="宋体" w:hAnsi="宋体" w:hint="eastAsia"/>
          <w:b/>
        </w:rPr>
      </w:pPr>
      <w:r>
        <w:rPr>
          <w:rFonts w:ascii="宋体" w:hAnsi="宋体" w:hint="eastAsia"/>
          <w:b/>
        </w:rPr>
        <w:t>三、运输要求</w:t>
      </w:r>
    </w:p>
    <w:tbl>
      <w:tblPr>
        <w:tblStyle w:val="a7"/>
        <w:tblW w:w="0" w:type="auto"/>
        <w:jc w:val="center"/>
        <w:tblLook w:val="04A0" w:firstRow="1" w:lastRow="0" w:firstColumn="1" w:lastColumn="0" w:noHBand="0" w:noVBand="1"/>
      </w:tblPr>
      <w:tblGrid>
        <w:gridCol w:w="2991"/>
        <w:gridCol w:w="1607"/>
        <w:gridCol w:w="2598"/>
        <w:gridCol w:w="1750"/>
      </w:tblGrid>
      <w:tr w:rsidR="0061734D" w14:paraId="5A578863" w14:textId="77777777" w:rsidTr="0061734D">
        <w:trPr>
          <w:jc w:val="center"/>
        </w:trPr>
        <w:tc>
          <w:tcPr>
            <w:tcW w:w="2991" w:type="dxa"/>
            <w:vAlign w:val="center"/>
          </w:tcPr>
          <w:p w14:paraId="499CF53D" w14:textId="77777777" w:rsidR="0061734D" w:rsidRPr="00C93016" w:rsidRDefault="0061734D" w:rsidP="0061734D">
            <w:pPr>
              <w:spacing w:line="360" w:lineRule="exact"/>
              <w:ind w:firstLineChars="0" w:firstLine="0"/>
              <w:jc w:val="center"/>
              <w:rPr>
                <w:rFonts w:ascii="宋体" w:hAnsi="宋体" w:hint="eastAsia"/>
                <w:b/>
              </w:rPr>
            </w:pPr>
            <w:r w:rsidRPr="00C93016">
              <w:rPr>
                <w:rFonts w:ascii="宋体" w:hAnsi="宋体" w:hint="eastAsia"/>
                <w:b/>
              </w:rPr>
              <w:t>运输路线</w:t>
            </w:r>
          </w:p>
        </w:tc>
        <w:tc>
          <w:tcPr>
            <w:tcW w:w="1607" w:type="dxa"/>
            <w:vAlign w:val="center"/>
          </w:tcPr>
          <w:p w14:paraId="2578F3D6" w14:textId="77777777" w:rsidR="0061734D" w:rsidRPr="00C93016" w:rsidRDefault="0061734D" w:rsidP="0061734D">
            <w:pPr>
              <w:spacing w:line="360" w:lineRule="exact"/>
              <w:ind w:firstLineChars="0" w:firstLine="0"/>
              <w:jc w:val="center"/>
              <w:rPr>
                <w:rFonts w:ascii="宋体" w:hAnsi="宋体" w:hint="eastAsia"/>
                <w:b/>
              </w:rPr>
            </w:pPr>
            <w:r w:rsidRPr="00C93016">
              <w:rPr>
                <w:rFonts w:ascii="宋体" w:hAnsi="宋体" w:hint="eastAsia"/>
                <w:b/>
              </w:rPr>
              <w:t>预估公里数</w:t>
            </w:r>
          </w:p>
        </w:tc>
        <w:tc>
          <w:tcPr>
            <w:tcW w:w="2598" w:type="dxa"/>
            <w:vAlign w:val="center"/>
          </w:tcPr>
          <w:p w14:paraId="2C2F27F1" w14:textId="77777777" w:rsidR="0061734D" w:rsidRPr="00C93016" w:rsidRDefault="0061734D" w:rsidP="0061734D">
            <w:pPr>
              <w:spacing w:line="360" w:lineRule="exact"/>
              <w:ind w:firstLineChars="0" w:firstLine="0"/>
              <w:jc w:val="center"/>
              <w:rPr>
                <w:rFonts w:ascii="宋体" w:hAnsi="宋体" w:hint="eastAsia"/>
                <w:b/>
              </w:rPr>
            </w:pPr>
            <w:r w:rsidRPr="00C93016">
              <w:rPr>
                <w:rFonts w:ascii="宋体" w:hAnsi="宋体" w:hint="eastAsia"/>
                <w:b/>
              </w:rPr>
              <w:t>所需车型</w:t>
            </w:r>
          </w:p>
        </w:tc>
        <w:tc>
          <w:tcPr>
            <w:tcW w:w="1750" w:type="dxa"/>
            <w:vAlign w:val="center"/>
          </w:tcPr>
          <w:p w14:paraId="281C222B" w14:textId="77777777" w:rsidR="0061734D" w:rsidRPr="00C93016" w:rsidRDefault="0061734D" w:rsidP="0061734D">
            <w:pPr>
              <w:spacing w:line="360" w:lineRule="exact"/>
              <w:ind w:firstLineChars="0" w:firstLine="0"/>
              <w:jc w:val="center"/>
              <w:rPr>
                <w:rFonts w:ascii="宋体" w:hAnsi="宋体" w:hint="eastAsia"/>
                <w:b/>
              </w:rPr>
            </w:pPr>
            <w:r w:rsidRPr="00C93016">
              <w:rPr>
                <w:rFonts w:ascii="宋体" w:hAnsi="宋体" w:hint="eastAsia"/>
                <w:b/>
              </w:rPr>
              <w:t>是否需要回单</w:t>
            </w:r>
          </w:p>
        </w:tc>
      </w:tr>
      <w:tr w:rsidR="0061734D" w14:paraId="7D7FCD6F" w14:textId="77777777" w:rsidTr="0061734D">
        <w:trPr>
          <w:jc w:val="center"/>
        </w:trPr>
        <w:tc>
          <w:tcPr>
            <w:tcW w:w="2991" w:type="dxa"/>
            <w:vAlign w:val="center"/>
          </w:tcPr>
          <w:p w14:paraId="6B1823B7" w14:textId="77777777" w:rsidR="0061734D" w:rsidRPr="00216F1C" w:rsidRDefault="0061734D" w:rsidP="0061734D">
            <w:pPr>
              <w:spacing w:line="360" w:lineRule="exact"/>
              <w:ind w:firstLineChars="0" w:firstLine="0"/>
              <w:jc w:val="center"/>
              <w:rPr>
                <w:rFonts w:ascii="宋体" w:hAnsi="宋体" w:hint="eastAsia"/>
                <w:bCs/>
              </w:rPr>
            </w:pPr>
            <w:r w:rsidRPr="00216F1C">
              <w:rPr>
                <w:rFonts w:ascii="宋体" w:hAnsi="宋体" w:hint="eastAsia"/>
                <w:bCs/>
              </w:rPr>
              <w:t>从_______市到_______市</w:t>
            </w:r>
          </w:p>
        </w:tc>
        <w:tc>
          <w:tcPr>
            <w:tcW w:w="1607" w:type="dxa"/>
            <w:vAlign w:val="center"/>
          </w:tcPr>
          <w:p w14:paraId="181F16F3" w14:textId="77777777" w:rsidR="0061734D" w:rsidRPr="00216F1C" w:rsidRDefault="0061734D" w:rsidP="0061734D">
            <w:pPr>
              <w:spacing w:line="360" w:lineRule="exact"/>
              <w:ind w:firstLineChars="0" w:firstLine="0"/>
              <w:jc w:val="center"/>
              <w:rPr>
                <w:rFonts w:ascii="宋体" w:hAnsi="宋体" w:hint="eastAsia"/>
                <w:bCs/>
              </w:rPr>
            </w:pPr>
          </w:p>
        </w:tc>
        <w:tc>
          <w:tcPr>
            <w:tcW w:w="2598" w:type="dxa"/>
            <w:vAlign w:val="center"/>
          </w:tcPr>
          <w:p w14:paraId="7BC0184E" w14:textId="4D4EF876" w:rsidR="0061734D" w:rsidRPr="00216F1C" w:rsidRDefault="0061734D" w:rsidP="0061734D">
            <w:pPr>
              <w:spacing w:line="360" w:lineRule="exact"/>
              <w:ind w:firstLineChars="0" w:firstLine="0"/>
              <w:jc w:val="center"/>
              <w:rPr>
                <w:rFonts w:ascii="宋体" w:hAnsi="宋体" w:hint="eastAsia"/>
                <w:bCs/>
              </w:rPr>
            </w:pPr>
            <w:r w:rsidRPr="00216F1C">
              <w:rPr>
                <w:rFonts w:ascii="宋体" w:hAnsi="宋体" w:hint="eastAsia"/>
                <w:bCs/>
              </w:rPr>
              <w:t>4.2米</w:t>
            </w:r>
            <w:r>
              <w:rPr>
                <w:rFonts w:ascii="宋体" w:hAnsi="宋体" w:hint="eastAsia"/>
                <w:bCs/>
              </w:rPr>
              <w:t>/</w:t>
            </w:r>
            <w:r w:rsidRPr="00216F1C">
              <w:rPr>
                <w:rFonts w:ascii="宋体" w:hAnsi="宋体" w:hint="eastAsia"/>
                <w:bCs/>
              </w:rPr>
              <w:t>6.8米</w:t>
            </w:r>
            <w:r>
              <w:rPr>
                <w:rFonts w:ascii="宋体" w:hAnsi="宋体" w:hint="eastAsia"/>
                <w:bCs/>
              </w:rPr>
              <w:t>/</w:t>
            </w:r>
            <w:r w:rsidRPr="00216F1C">
              <w:rPr>
                <w:rFonts w:ascii="宋体" w:hAnsi="宋体" w:hint="eastAsia"/>
                <w:bCs/>
              </w:rPr>
              <w:t>9.6米</w:t>
            </w:r>
            <w:r>
              <w:rPr>
                <w:rFonts w:ascii="宋体" w:hAnsi="宋体" w:hint="eastAsia"/>
                <w:bCs/>
              </w:rPr>
              <w:t>/</w:t>
            </w:r>
            <w:r w:rsidRPr="00216F1C">
              <w:rPr>
                <w:rFonts w:ascii="宋体" w:hAnsi="宋体" w:hint="eastAsia"/>
                <w:bCs/>
              </w:rPr>
              <w:t>13米</w:t>
            </w:r>
            <w:r>
              <w:rPr>
                <w:rFonts w:ascii="宋体" w:hAnsi="宋体" w:hint="eastAsia"/>
                <w:bCs/>
              </w:rPr>
              <w:t>/17.5米/其他</w:t>
            </w:r>
          </w:p>
        </w:tc>
        <w:tc>
          <w:tcPr>
            <w:tcW w:w="1750" w:type="dxa"/>
            <w:vAlign w:val="center"/>
          </w:tcPr>
          <w:p w14:paraId="137152BD" w14:textId="77777777" w:rsidR="0061734D" w:rsidRPr="00216F1C" w:rsidRDefault="0061734D" w:rsidP="0061734D">
            <w:pPr>
              <w:spacing w:line="360" w:lineRule="exact"/>
              <w:ind w:firstLineChars="0" w:firstLine="0"/>
              <w:jc w:val="center"/>
              <w:rPr>
                <w:rFonts w:ascii="宋体" w:hAnsi="宋体" w:hint="eastAsia"/>
                <w:bCs/>
              </w:rPr>
            </w:pPr>
          </w:p>
        </w:tc>
      </w:tr>
    </w:tbl>
    <w:p w14:paraId="2AF9250B" w14:textId="77777777" w:rsidR="0061734D" w:rsidRDefault="0061734D" w:rsidP="0061734D">
      <w:pPr>
        <w:spacing w:line="360" w:lineRule="exact"/>
        <w:ind w:firstLineChars="0" w:firstLine="0"/>
        <w:rPr>
          <w:rFonts w:ascii="宋体" w:hAnsi="宋体" w:hint="eastAsia"/>
          <w:b/>
        </w:rPr>
      </w:pPr>
      <w:r>
        <w:rPr>
          <w:rFonts w:ascii="宋体" w:hAnsi="宋体" w:hint="eastAsia"/>
          <w:b/>
        </w:rPr>
        <w:t>四、费用报价</w:t>
      </w:r>
    </w:p>
    <w:tbl>
      <w:tblPr>
        <w:tblStyle w:val="a7"/>
        <w:tblW w:w="0" w:type="auto"/>
        <w:jc w:val="center"/>
        <w:tblLook w:val="04A0" w:firstRow="1" w:lastRow="0" w:firstColumn="1" w:lastColumn="0" w:noHBand="0" w:noVBand="1"/>
      </w:tblPr>
      <w:tblGrid>
        <w:gridCol w:w="2633"/>
        <w:gridCol w:w="6313"/>
      </w:tblGrid>
      <w:tr w:rsidR="0061734D" w14:paraId="4E39DAC5" w14:textId="77777777" w:rsidTr="0061734D">
        <w:trPr>
          <w:jc w:val="center"/>
        </w:trPr>
        <w:tc>
          <w:tcPr>
            <w:tcW w:w="2633" w:type="dxa"/>
            <w:vAlign w:val="center"/>
          </w:tcPr>
          <w:p w14:paraId="330EEB71" w14:textId="77777777" w:rsidR="0061734D" w:rsidRPr="00C93016" w:rsidRDefault="0061734D" w:rsidP="0061734D">
            <w:pPr>
              <w:spacing w:line="360" w:lineRule="exact"/>
              <w:ind w:firstLineChars="0" w:firstLine="0"/>
              <w:jc w:val="center"/>
              <w:rPr>
                <w:rFonts w:ascii="宋体" w:hAnsi="宋体" w:hint="eastAsia"/>
                <w:b/>
              </w:rPr>
            </w:pPr>
            <w:r>
              <w:rPr>
                <w:rFonts w:ascii="宋体" w:hAnsi="宋体" w:hint="eastAsia"/>
                <w:b/>
              </w:rPr>
              <w:t>费用项目</w:t>
            </w:r>
          </w:p>
        </w:tc>
        <w:tc>
          <w:tcPr>
            <w:tcW w:w="6313" w:type="dxa"/>
            <w:vAlign w:val="center"/>
          </w:tcPr>
          <w:p w14:paraId="5E6B1CB9" w14:textId="77777777" w:rsidR="0061734D" w:rsidRPr="00C93016" w:rsidRDefault="0061734D" w:rsidP="0061734D">
            <w:pPr>
              <w:spacing w:line="360" w:lineRule="exact"/>
              <w:ind w:firstLineChars="0" w:firstLine="0"/>
              <w:jc w:val="center"/>
              <w:rPr>
                <w:rFonts w:ascii="宋体" w:hAnsi="宋体" w:hint="eastAsia"/>
                <w:b/>
              </w:rPr>
            </w:pPr>
            <w:r>
              <w:rPr>
                <w:rFonts w:ascii="宋体" w:hAnsi="宋体" w:hint="eastAsia"/>
                <w:b/>
              </w:rPr>
              <w:t>金额（元）</w:t>
            </w:r>
          </w:p>
        </w:tc>
      </w:tr>
      <w:tr w:rsidR="0061734D" w14:paraId="45BF41DC" w14:textId="77777777" w:rsidTr="0061734D">
        <w:trPr>
          <w:jc w:val="center"/>
        </w:trPr>
        <w:tc>
          <w:tcPr>
            <w:tcW w:w="2633" w:type="dxa"/>
            <w:vAlign w:val="center"/>
          </w:tcPr>
          <w:p w14:paraId="1C8A912F" w14:textId="77777777" w:rsidR="0061734D" w:rsidRPr="00C93016" w:rsidRDefault="0061734D" w:rsidP="0061734D">
            <w:pPr>
              <w:spacing w:line="360" w:lineRule="exact"/>
              <w:ind w:firstLineChars="0" w:firstLine="0"/>
              <w:jc w:val="center"/>
              <w:rPr>
                <w:rFonts w:ascii="宋体" w:hAnsi="宋体" w:hint="eastAsia"/>
                <w:b/>
              </w:rPr>
            </w:pPr>
            <w:r>
              <w:rPr>
                <w:rFonts w:ascii="宋体" w:hAnsi="宋体" w:hint="eastAsia"/>
                <w:b/>
              </w:rPr>
              <w:t>基础运费(含税</w:t>
            </w:r>
            <w:r w:rsidRPr="00A616E1">
              <w:rPr>
                <w:rFonts w:ascii="宋体" w:hAnsi="宋体" w:hint="eastAsia"/>
                <w:b/>
                <w:u w:val="single"/>
              </w:rPr>
              <w:t xml:space="preserve">   </w:t>
            </w:r>
            <w:r>
              <w:rPr>
                <w:rFonts w:ascii="宋体" w:hAnsi="宋体" w:hint="eastAsia"/>
                <w:b/>
              </w:rPr>
              <w:t>%)</w:t>
            </w:r>
          </w:p>
        </w:tc>
        <w:tc>
          <w:tcPr>
            <w:tcW w:w="6313" w:type="dxa"/>
            <w:vAlign w:val="center"/>
          </w:tcPr>
          <w:p w14:paraId="0AF074D8" w14:textId="77777777" w:rsidR="0061734D" w:rsidRPr="00A616E1" w:rsidRDefault="0061734D" w:rsidP="0061734D">
            <w:pPr>
              <w:spacing w:line="360" w:lineRule="exact"/>
              <w:ind w:firstLineChars="0" w:firstLine="0"/>
              <w:jc w:val="center"/>
              <w:rPr>
                <w:rFonts w:ascii="宋体" w:hAnsi="宋体" w:hint="eastAsia"/>
                <w:bCs/>
              </w:rPr>
            </w:pPr>
          </w:p>
        </w:tc>
      </w:tr>
      <w:tr w:rsidR="0061734D" w14:paraId="6FEA2990" w14:textId="77777777" w:rsidTr="0061734D">
        <w:trPr>
          <w:jc w:val="center"/>
        </w:trPr>
        <w:tc>
          <w:tcPr>
            <w:tcW w:w="2633" w:type="dxa"/>
            <w:vAlign w:val="center"/>
          </w:tcPr>
          <w:p w14:paraId="554E6206" w14:textId="77777777" w:rsidR="0061734D" w:rsidRDefault="0061734D" w:rsidP="0061734D">
            <w:pPr>
              <w:spacing w:line="360" w:lineRule="exact"/>
              <w:ind w:firstLineChars="0" w:firstLine="0"/>
              <w:jc w:val="center"/>
              <w:rPr>
                <w:rFonts w:ascii="宋体" w:hAnsi="宋体" w:hint="eastAsia"/>
                <w:b/>
              </w:rPr>
            </w:pPr>
            <w:r w:rsidRPr="00C238B9">
              <w:rPr>
                <w:rFonts w:ascii="宋体" w:hAnsi="宋体" w:hint="eastAsia"/>
                <w:b/>
              </w:rPr>
              <w:t>备注</w:t>
            </w:r>
            <w:r>
              <w:rPr>
                <w:rFonts w:ascii="宋体" w:hAnsi="宋体" w:hint="eastAsia"/>
                <w:b/>
              </w:rPr>
              <w:t>（</w:t>
            </w:r>
            <w:r w:rsidRPr="00C238B9">
              <w:rPr>
                <w:rFonts w:ascii="宋体" w:hAnsi="宋体" w:hint="eastAsia"/>
                <w:b/>
              </w:rPr>
              <w:t>其他费用说明</w:t>
            </w:r>
            <w:r>
              <w:rPr>
                <w:rFonts w:ascii="宋体" w:hAnsi="宋体" w:hint="eastAsia"/>
                <w:b/>
              </w:rPr>
              <w:t>）</w:t>
            </w:r>
          </w:p>
        </w:tc>
        <w:tc>
          <w:tcPr>
            <w:tcW w:w="6313" w:type="dxa"/>
            <w:vAlign w:val="center"/>
          </w:tcPr>
          <w:p w14:paraId="3B13567F" w14:textId="77777777" w:rsidR="0061734D" w:rsidRPr="00A616E1" w:rsidRDefault="0061734D" w:rsidP="0061734D">
            <w:pPr>
              <w:spacing w:line="360" w:lineRule="exact"/>
              <w:ind w:firstLineChars="0" w:firstLine="0"/>
              <w:jc w:val="center"/>
              <w:rPr>
                <w:rFonts w:ascii="宋体" w:hAnsi="宋体" w:hint="eastAsia"/>
                <w:bCs/>
              </w:rPr>
            </w:pPr>
          </w:p>
        </w:tc>
      </w:tr>
    </w:tbl>
    <w:p w14:paraId="05497AF1" w14:textId="77777777" w:rsidR="0061734D" w:rsidRPr="00FF7EA2" w:rsidRDefault="0061734D" w:rsidP="0061734D">
      <w:pPr>
        <w:spacing w:line="380" w:lineRule="exact"/>
        <w:ind w:firstLine="440"/>
        <w:rPr>
          <w:rFonts w:ascii="宋体" w:hAnsi="宋体" w:hint="eastAsia"/>
          <w:bCs/>
          <w:sz w:val="22"/>
        </w:rPr>
      </w:pPr>
      <w:r w:rsidRPr="00C238B9">
        <w:rPr>
          <w:rFonts w:ascii="宋体" w:hAnsi="宋体" w:hint="eastAsia"/>
          <w:bCs/>
          <w:sz w:val="22"/>
        </w:rPr>
        <w:t>除本报价单明确列出的费用外</w:t>
      </w:r>
      <w:r>
        <w:rPr>
          <w:rFonts w:ascii="宋体" w:hAnsi="宋体" w:hint="eastAsia"/>
          <w:bCs/>
          <w:sz w:val="22"/>
        </w:rPr>
        <w:t>，</w:t>
      </w:r>
      <w:r w:rsidRPr="00C238B9">
        <w:rPr>
          <w:rFonts w:ascii="宋体" w:hAnsi="宋体" w:hint="eastAsia"/>
          <w:bCs/>
          <w:sz w:val="22"/>
        </w:rPr>
        <w:t>如因非承运方原因产生额外费用</w:t>
      </w:r>
      <w:r>
        <w:rPr>
          <w:rFonts w:ascii="宋体" w:hAnsi="宋体" w:hint="eastAsia"/>
          <w:bCs/>
          <w:sz w:val="22"/>
        </w:rPr>
        <w:t>如</w:t>
      </w:r>
      <w:r w:rsidRPr="00FF7EA2">
        <w:rPr>
          <w:rFonts w:ascii="宋体" w:hAnsi="宋体" w:hint="eastAsia"/>
          <w:bCs/>
          <w:sz w:val="22"/>
        </w:rPr>
        <w:t>装卸费（如有）、特殊情况现场不能卸车产生的费用（如押车费、设备租赁费）等项目执行而不可避免的其他必要支出，双方将在实际发生时依据实际情况进行友好协商并达成明确约定，并确保所有费用均有充分支撑性依据，如发票、收据、合同记录、现场照片及视频等，以备结算审核。</w:t>
      </w:r>
    </w:p>
    <w:p w14:paraId="6EFE2C51" w14:textId="77777777" w:rsidR="0061734D" w:rsidRDefault="0061734D" w:rsidP="0061734D">
      <w:pPr>
        <w:spacing w:line="380" w:lineRule="exact"/>
        <w:ind w:firstLineChars="0" w:firstLine="0"/>
        <w:rPr>
          <w:rFonts w:ascii="楷体_GB2312" w:eastAsia="楷体_GB2312" w:hAnsi="宋体" w:hint="eastAsia"/>
          <w:b/>
          <w:sz w:val="28"/>
          <w:szCs w:val="28"/>
        </w:rPr>
      </w:pPr>
    </w:p>
    <w:p w14:paraId="788AECFB" w14:textId="1A100243" w:rsidR="0061734D" w:rsidRDefault="0061734D" w:rsidP="0061734D">
      <w:pPr>
        <w:spacing w:line="380" w:lineRule="exact"/>
        <w:ind w:firstLineChars="0" w:firstLine="0"/>
        <w:rPr>
          <w:rFonts w:ascii="宋体"/>
          <w:b/>
        </w:rPr>
      </w:pPr>
      <w:r>
        <w:rPr>
          <w:rFonts w:ascii="楷体_GB2312" w:eastAsia="楷体_GB2312" w:hAnsi="宋体" w:hint="eastAsia"/>
          <w:b/>
          <w:sz w:val="28"/>
          <w:szCs w:val="28"/>
        </w:rPr>
        <w:t>备注</w:t>
      </w:r>
      <w:r>
        <w:rPr>
          <w:rFonts w:ascii="宋体" w:hAnsi="宋体" w:hint="eastAsia"/>
          <w:b/>
        </w:rPr>
        <w:t>：</w:t>
      </w:r>
      <w:r>
        <w:rPr>
          <w:rFonts w:ascii="宋体" w:hAnsi="宋体"/>
          <w:b/>
        </w:rPr>
        <w:t>1.</w:t>
      </w:r>
      <w:r>
        <w:rPr>
          <w:rFonts w:ascii="宋体" w:hAnsi="宋体" w:hint="eastAsia"/>
          <w:b/>
        </w:rPr>
        <w:t>报价单位请填写本“询价单”所有要求填写的全部信息后</w:t>
      </w:r>
      <w:r w:rsidR="00B069F8">
        <w:rPr>
          <w:rFonts w:ascii="宋体" w:hAnsi="宋体" w:hint="eastAsia"/>
          <w:b/>
        </w:rPr>
        <w:t>签字或</w:t>
      </w:r>
      <w:r>
        <w:rPr>
          <w:rFonts w:ascii="宋体" w:hAnsi="宋体" w:hint="eastAsia"/>
          <w:b/>
        </w:rPr>
        <w:t>盖章回传。</w:t>
      </w:r>
    </w:p>
    <w:p w14:paraId="42A58EF1" w14:textId="77777777" w:rsidR="0061734D" w:rsidRDefault="0061734D" w:rsidP="0061734D">
      <w:pPr>
        <w:spacing w:line="380" w:lineRule="exact"/>
        <w:ind w:firstLineChars="400" w:firstLine="964"/>
        <w:rPr>
          <w:rFonts w:ascii="宋体"/>
          <w:b/>
        </w:rPr>
      </w:pPr>
      <w:r>
        <w:rPr>
          <w:rFonts w:ascii="宋体" w:hAnsi="宋体" w:hint="eastAsia"/>
          <w:b/>
        </w:rPr>
        <w:t>2</w:t>
      </w:r>
      <w:r>
        <w:rPr>
          <w:rFonts w:ascii="宋体" w:hAnsi="宋体"/>
          <w:b/>
        </w:rPr>
        <w:t>.</w:t>
      </w:r>
      <w:r>
        <w:rPr>
          <w:rFonts w:ascii="宋体" w:hAnsi="宋体" w:hint="eastAsia"/>
          <w:b/>
        </w:rPr>
        <w:t>所报服务价格应为贵单位报出的一次性最优惠价格。</w:t>
      </w:r>
    </w:p>
    <w:p w14:paraId="5842FB9F" w14:textId="45254A70" w:rsidR="0061734D" w:rsidRPr="0061734D" w:rsidRDefault="0061734D" w:rsidP="0061734D">
      <w:pPr>
        <w:spacing w:line="380" w:lineRule="exact"/>
        <w:ind w:firstLineChars="400" w:firstLine="964"/>
        <w:rPr>
          <w:rFonts w:ascii="宋体"/>
          <w:b/>
        </w:rPr>
      </w:pPr>
      <w:r>
        <w:rPr>
          <w:rFonts w:ascii="宋体" w:hAnsi="宋体" w:hint="eastAsia"/>
          <w:b/>
        </w:rPr>
        <w:t>3</w:t>
      </w:r>
      <w:r>
        <w:rPr>
          <w:rFonts w:ascii="宋体" w:hAnsi="宋体"/>
          <w:b/>
        </w:rPr>
        <w:t>.</w:t>
      </w:r>
      <w:r>
        <w:rPr>
          <w:rFonts w:ascii="宋体" w:hAnsi="宋体" w:hint="eastAsia"/>
          <w:b/>
        </w:rPr>
        <w:t>本次所报价格，应包含增值税。</w:t>
      </w:r>
    </w:p>
    <w:p w14:paraId="1CBBDDF4" w14:textId="77777777" w:rsidR="0061734D" w:rsidRDefault="0061734D" w:rsidP="0061734D">
      <w:pPr>
        <w:ind w:firstLineChars="0" w:firstLine="0"/>
        <w:jc w:val="right"/>
        <w:rPr>
          <w:rFonts w:ascii="楷体_GB2312" w:eastAsia="楷体_GB2312" w:hAnsi="宋体" w:hint="eastAsia"/>
          <w:b/>
          <w:sz w:val="28"/>
          <w:szCs w:val="28"/>
        </w:rPr>
      </w:pPr>
    </w:p>
    <w:p w14:paraId="6E3E8F49" w14:textId="1744D3E6" w:rsidR="0061734D" w:rsidRDefault="0061734D" w:rsidP="0061734D">
      <w:pPr>
        <w:ind w:firstLineChars="0" w:firstLine="0"/>
        <w:jc w:val="right"/>
        <w:rPr>
          <w:rFonts w:ascii="楷体_GB2312" w:eastAsia="楷体_GB2312" w:hAnsi="宋体" w:hint="eastAsia"/>
          <w:b/>
          <w:sz w:val="28"/>
          <w:szCs w:val="28"/>
        </w:rPr>
      </w:pPr>
      <w:r w:rsidRPr="00216F1C">
        <w:rPr>
          <w:rFonts w:ascii="楷体_GB2312" w:eastAsia="楷体_GB2312" w:hAnsi="宋体" w:hint="eastAsia"/>
          <w:b/>
          <w:sz w:val="28"/>
          <w:szCs w:val="28"/>
        </w:rPr>
        <w:t>报价单位：（填写公司名称并</w:t>
      </w:r>
      <w:r>
        <w:rPr>
          <w:rFonts w:ascii="楷体_GB2312" w:eastAsia="楷体_GB2312" w:hAnsi="宋体" w:hint="eastAsia"/>
          <w:b/>
          <w:sz w:val="28"/>
          <w:szCs w:val="28"/>
        </w:rPr>
        <w:t>签字或</w:t>
      </w:r>
      <w:r w:rsidRPr="00216F1C">
        <w:rPr>
          <w:rFonts w:ascii="楷体_GB2312" w:eastAsia="楷体_GB2312" w:hAnsi="宋体" w:hint="eastAsia"/>
          <w:b/>
          <w:sz w:val="28"/>
          <w:szCs w:val="28"/>
        </w:rPr>
        <w:t>盖章）</w:t>
      </w:r>
    </w:p>
    <w:p w14:paraId="710BE5D1" w14:textId="77777777" w:rsidR="0061734D" w:rsidRPr="00C238B9" w:rsidRDefault="0061734D" w:rsidP="0061734D">
      <w:pPr>
        <w:ind w:right="1124" w:firstLineChars="0" w:firstLine="0"/>
        <w:jc w:val="right"/>
        <w:rPr>
          <w:rFonts w:ascii="楷体_GB2312" w:eastAsia="楷体_GB2312" w:hAnsi="宋体" w:hint="eastAsia"/>
          <w:b/>
          <w:sz w:val="28"/>
          <w:szCs w:val="28"/>
        </w:rPr>
      </w:pPr>
      <w:r>
        <w:rPr>
          <w:rFonts w:ascii="楷体_GB2312" w:eastAsia="楷体_GB2312" w:hAnsi="宋体" w:hint="eastAsia"/>
          <w:b/>
          <w:sz w:val="28"/>
          <w:szCs w:val="28"/>
        </w:rPr>
        <w:t>年  月  日</w:t>
      </w:r>
    </w:p>
    <w:p w14:paraId="707C7E54" w14:textId="77777777" w:rsidR="0061734D" w:rsidRPr="00C238B9" w:rsidRDefault="0061734D" w:rsidP="0061734D">
      <w:pPr>
        <w:pStyle w:val="af3"/>
        <w:ind w:firstLine="480"/>
      </w:pPr>
    </w:p>
    <w:p w14:paraId="79FE9769" w14:textId="77777777" w:rsidR="0061734D" w:rsidRDefault="0061734D" w:rsidP="0061734D">
      <w:pPr>
        <w:ind w:firstLineChars="0" w:firstLine="0"/>
        <w:sectPr w:rsidR="0061734D" w:rsidSect="00304783">
          <w:pgSz w:w="11906" w:h="16838"/>
          <w:pgMar w:top="1418" w:right="1247" w:bottom="1418" w:left="1247" w:header="851" w:footer="567" w:gutter="0"/>
          <w:pgNumType w:start="1"/>
          <w:cols w:space="425"/>
          <w:docGrid w:type="lines" w:linePitch="381"/>
        </w:sectPr>
      </w:pPr>
    </w:p>
    <w:p w14:paraId="00F7B9CE" w14:textId="0F757AD3" w:rsidR="00666A4D" w:rsidRPr="00E55EA3" w:rsidRDefault="00090725" w:rsidP="003457D2">
      <w:pPr>
        <w:pStyle w:val="2"/>
      </w:pPr>
      <w:r w:rsidRPr="00E55EA3">
        <w:rPr>
          <w:rFonts w:hint="eastAsia"/>
        </w:rPr>
        <w:lastRenderedPageBreak/>
        <w:t>四、投标人资格要求</w:t>
      </w:r>
    </w:p>
    <w:p w14:paraId="25BC819D" w14:textId="7BBD2670" w:rsidR="003457D2" w:rsidRPr="00937E25" w:rsidRDefault="003457D2" w:rsidP="003457D2">
      <w:pPr>
        <w:ind w:firstLine="480"/>
      </w:pPr>
      <w:r w:rsidRPr="00937E25">
        <w:rPr>
          <w:rFonts w:hint="eastAsia"/>
        </w:rPr>
        <w:t>1</w:t>
      </w:r>
      <w:r w:rsidR="00B50CE5" w:rsidRPr="00937E25">
        <w:rPr>
          <w:rFonts w:hint="eastAsia"/>
        </w:rPr>
        <w:t>、</w:t>
      </w:r>
      <w:r w:rsidRPr="00937E25">
        <w:rPr>
          <w:rFonts w:hint="eastAsia"/>
        </w:rPr>
        <w:t>在中华人民共和国境内注册，</w:t>
      </w:r>
      <w:r w:rsidR="009E4A96" w:rsidRPr="009E4A96">
        <w:rPr>
          <w:rFonts w:hint="eastAsia"/>
        </w:rPr>
        <w:t>具有独立承担民事责任能力的企业法人，具有</w:t>
      </w:r>
      <w:r w:rsidR="009B390C">
        <w:rPr>
          <w:rFonts w:hint="eastAsia"/>
        </w:rPr>
        <w:t>有效</w:t>
      </w:r>
      <w:r w:rsidR="009E4A96" w:rsidRPr="009E4A96">
        <w:rPr>
          <w:rFonts w:hint="eastAsia"/>
        </w:rPr>
        <w:t>的营业执照，且经营范围明确包含道路货物运输或相关物流服务内容</w:t>
      </w:r>
      <w:r w:rsidR="009B390C">
        <w:rPr>
          <w:rFonts w:hint="eastAsia"/>
        </w:rPr>
        <w:t>；</w:t>
      </w:r>
    </w:p>
    <w:p w14:paraId="4BC527EB" w14:textId="0458FC00" w:rsidR="003457D2" w:rsidRPr="00937E25" w:rsidRDefault="003457D2" w:rsidP="003457D2">
      <w:pPr>
        <w:ind w:firstLine="480"/>
      </w:pPr>
      <w:r w:rsidRPr="00937E25">
        <w:rPr>
          <w:rFonts w:hint="eastAsia"/>
        </w:rPr>
        <w:t>2</w:t>
      </w:r>
      <w:r w:rsidR="00B50CE5" w:rsidRPr="00937E25">
        <w:rPr>
          <w:rFonts w:hint="eastAsia"/>
        </w:rPr>
        <w:t>、</w:t>
      </w:r>
      <w:r w:rsidRPr="00937E25">
        <w:rPr>
          <w:rFonts w:hint="eastAsia"/>
        </w:rPr>
        <w:t>具有中华人民共和国道路运输经营许可证</w:t>
      </w:r>
      <w:r w:rsidR="009B390C">
        <w:rPr>
          <w:rFonts w:hint="eastAsia"/>
        </w:rPr>
        <w:t>；</w:t>
      </w:r>
    </w:p>
    <w:p w14:paraId="31C5F572" w14:textId="70212989" w:rsidR="00937E25" w:rsidRPr="00937E25" w:rsidRDefault="003457D2" w:rsidP="00937E25">
      <w:pPr>
        <w:ind w:firstLine="480"/>
      </w:pPr>
      <w:r w:rsidRPr="00937E25">
        <w:rPr>
          <w:rFonts w:hint="eastAsia"/>
        </w:rPr>
        <w:t>3</w:t>
      </w:r>
      <w:r w:rsidR="00937E25" w:rsidRPr="00937E25">
        <w:rPr>
          <w:rFonts w:hint="eastAsia"/>
        </w:rPr>
        <w:t>、业绩要求：投标人自</w:t>
      </w:r>
      <w:r w:rsidR="00937E25" w:rsidRPr="00937E25">
        <w:rPr>
          <w:rFonts w:hint="eastAsia"/>
        </w:rPr>
        <w:t>202</w:t>
      </w:r>
      <w:r w:rsidR="00472FF9">
        <w:rPr>
          <w:rFonts w:hint="eastAsia"/>
        </w:rPr>
        <w:t>3</w:t>
      </w:r>
      <w:r w:rsidR="00937E25" w:rsidRPr="00937E25">
        <w:rPr>
          <w:rFonts w:hint="eastAsia"/>
        </w:rPr>
        <w:t>年</w:t>
      </w:r>
      <w:r w:rsidR="00937E25" w:rsidRPr="00937E25">
        <w:rPr>
          <w:rFonts w:hint="eastAsia"/>
        </w:rPr>
        <w:t>0</w:t>
      </w:r>
      <w:r w:rsidR="00472FF9">
        <w:rPr>
          <w:rFonts w:hint="eastAsia"/>
        </w:rPr>
        <w:t>3</w:t>
      </w:r>
      <w:r w:rsidR="00937E25" w:rsidRPr="00937E25">
        <w:rPr>
          <w:rFonts w:hint="eastAsia"/>
        </w:rPr>
        <w:t>月</w:t>
      </w:r>
      <w:r w:rsidR="00937E25" w:rsidRPr="00937E25">
        <w:rPr>
          <w:rFonts w:hint="eastAsia"/>
        </w:rPr>
        <w:t>01</w:t>
      </w:r>
      <w:r w:rsidR="00937E25" w:rsidRPr="00937E25">
        <w:rPr>
          <w:rFonts w:hint="eastAsia"/>
        </w:rPr>
        <w:t>日至</w:t>
      </w:r>
      <w:r w:rsidR="00937E25" w:rsidRPr="00937E25">
        <w:rPr>
          <w:rFonts w:hint="eastAsia"/>
        </w:rPr>
        <w:t>202</w:t>
      </w:r>
      <w:r w:rsidR="00472FF9">
        <w:rPr>
          <w:rFonts w:hint="eastAsia"/>
        </w:rPr>
        <w:t>6</w:t>
      </w:r>
      <w:r w:rsidR="00937E25" w:rsidRPr="00937E25">
        <w:rPr>
          <w:rFonts w:hint="eastAsia"/>
        </w:rPr>
        <w:t>年</w:t>
      </w:r>
      <w:r w:rsidR="00937E25" w:rsidRPr="00937E25">
        <w:rPr>
          <w:rFonts w:hint="eastAsia"/>
        </w:rPr>
        <w:t>0</w:t>
      </w:r>
      <w:r w:rsidR="00472FF9">
        <w:rPr>
          <w:rFonts w:hint="eastAsia"/>
        </w:rPr>
        <w:t>3</w:t>
      </w:r>
      <w:r w:rsidR="00937E25" w:rsidRPr="00937E25">
        <w:rPr>
          <w:rFonts w:hint="eastAsia"/>
        </w:rPr>
        <w:t>月</w:t>
      </w:r>
      <w:r w:rsidR="00937E25" w:rsidRPr="00937E25">
        <w:rPr>
          <w:rFonts w:hint="eastAsia"/>
        </w:rPr>
        <w:t>01</w:t>
      </w:r>
      <w:r w:rsidR="00937E25" w:rsidRPr="00937E25">
        <w:rPr>
          <w:rFonts w:hint="eastAsia"/>
        </w:rPr>
        <w:t>日止（</w:t>
      </w:r>
      <w:r w:rsidR="00937E25" w:rsidRPr="00937E25">
        <w:rPr>
          <w:rFonts w:hint="eastAsia"/>
        </w:rPr>
        <w:t>3</w:t>
      </w:r>
      <w:r w:rsidR="00937E25" w:rsidRPr="00937E25">
        <w:rPr>
          <w:rFonts w:hint="eastAsia"/>
        </w:rPr>
        <w:t>年），承担过同类业绩</w:t>
      </w:r>
      <w:r w:rsidR="00937E25" w:rsidRPr="00937E25">
        <w:rPr>
          <w:rFonts w:hint="eastAsia"/>
        </w:rPr>
        <w:t>2</w:t>
      </w:r>
      <w:r w:rsidR="00937E25" w:rsidRPr="00937E25">
        <w:rPr>
          <w:rFonts w:hint="eastAsia"/>
        </w:rPr>
        <w:t>份。需提供加盖投标人公章的合同复印件（复印件至少要包括：合同双方主体的基本信息页、合同约定工作内容页、合同签字页等关键页）</w:t>
      </w:r>
      <w:r w:rsidR="009B390C">
        <w:rPr>
          <w:rFonts w:hint="eastAsia"/>
        </w:rPr>
        <w:t>；</w:t>
      </w:r>
    </w:p>
    <w:p w14:paraId="3BF0949A" w14:textId="3FCAC980" w:rsidR="00B50CE5" w:rsidRPr="00937E25" w:rsidRDefault="00937E25" w:rsidP="00B50CE5">
      <w:pPr>
        <w:ind w:firstLine="480"/>
      </w:pPr>
      <w:r w:rsidRPr="00937E25">
        <w:rPr>
          <w:rFonts w:hint="eastAsia"/>
        </w:rPr>
        <w:t>4</w:t>
      </w:r>
      <w:r w:rsidR="00B50CE5" w:rsidRPr="00937E25">
        <w:rPr>
          <w:rFonts w:hint="eastAsia"/>
        </w:rPr>
        <w:t>、</w:t>
      </w:r>
      <w:r w:rsidRPr="00937E25">
        <w:rPr>
          <w:rFonts w:hint="eastAsia"/>
        </w:rPr>
        <w:t>具有良好的财务状况，近三年没有处于被责令停业、财产被接管、冻结破产状态，</w:t>
      </w:r>
      <w:r w:rsidR="00B50CE5" w:rsidRPr="00937E25">
        <w:rPr>
          <w:rFonts w:hint="eastAsia"/>
        </w:rPr>
        <w:t>需提供近三年度（自</w:t>
      </w:r>
      <w:r w:rsidR="00B50CE5" w:rsidRPr="00937E25">
        <w:rPr>
          <w:rFonts w:hint="eastAsia"/>
        </w:rPr>
        <w:t>202</w:t>
      </w:r>
      <w:r w:rsidR="009E4A96">
        <w:rPr>
          <w:rFonts w:hint="eastAsia"/>
        </w:rPr>
        <w:t>3</w:t>
      </w:r>
      <w:r w:rsidR="00B50CE5" w:rsidRPr="00937E25">
        <w:rPr>
          <w:rFonts w:hint="eastAsia"/>
        </w:rPr>
        <w:t>年度至</w:t>
      </w:r>
      <w:r w:rsidR="00B50CE5" w:rsidRPr="00937E25">
        <w:rPr>
          <w:rFonts w:hint="eastAsia"/>
        </w:rPr>
        <w:t>202</w:t>
      </w:r>
      <w:r w:rsidR="009E4A96">
        <w:rPr>
          <w:rFonts w:hint="eastAsia"/>
        </w:rPr>
        <w:t>5</w:t>
      </w:r>
      <w:r w:rsidR="00B50CE5" w:rsidRPr="00937E25">
        <w:rPr>
          <w:rFonts w:hint="eastAsia"/>
        </w:rPr>
        <w:t>年度，企业成立不足三年，提供企业成立至今的）财务</w:t>
      </w:r>
      <w:r w:rsidR="009B390C">
        <w:rPr>
          <w:rFonts w:hint="eastAsia"/>
        </w:rPr>
        <w:t>报表</w:t>
      </w:r>
      <w:r w:rsidR="00B50CE5" w:rsidRPr="00937E25">
        <w:rPr>
          <w:rFonts w:hint="eastAsia"/>
        </w:rPr>
        <w:t>（加盖公章）</w:t>
      </w:r>
      <w:r w:rsidR="009E4A96">
        <w:rPr>
          <w:rFonts w:hint="eastAsia"/>
        </w:rPr>
        <w:t>或银行出具的资信证明</w:t>
      </w:r>
      <w:r w:rsidR="00B50CE5" w:rsidRPr="00937E25">
        <w:rPr>
          <w:rFonts w:hint="eastAsia"/>
        </w:rPr>
        <w:t>；</w:t>
      </w:r>
    </w:p>
    <w:p w14:paraId="68F4F7AA" w14:textId="09516551" w:rsidR="00B50CE5" w:rsidRPr="00937E25" w:rsidRDefault="00937E25" w:rsidP="00B50CE5">
      <w:pPr>
        <w:ind w:firstLine="480"/>
      </w:pPr>
      <w:r w:rsidRPr="00937E25">
        <w:rPr>
          <w:rFonts w:hint="eastAsia"/>
        </w:rPr>
        <w:t>5</w:t>
      </w:r>
      <w:r w:rsidR="00B50CE5" w:rsidRPr="00937E25">
        <w:rPr>
          <w:rFonts w:hint="eastAsia"/>
        </w:rPr>
        <w:t>、信誉要求：</w:t>
      </w:r>
      <w:r w:rsidR="009E4A96">
        <w:rPr>
          <w:rFonts w:hint="eastAsia"/>
        </w:rPr>
        <w:t>近三年内</w:t>
      </w:r>
      <w:r w:rsidR="009E4A96" w:rsidRPr="009E4A96">
        <w:rPr>
          <w:rFonts w:hint="eastAsia"/>
        </w:rPr>
        <w:t>在经营活动中没有重大违法记录（指因违法经营受到刑事处罚或者责令停产停业、吊销许可证或者执照、较大数额罚款等行政处罚）</w:t>
      </w:r>
      <w:r w:rsidRPr="00937E25">
        <w:rPr>
          <w:rFonts w:hint="eastAsia"/>
        </w:rPr>
        <w:t>。需提供</w:t>
      </w:r>
      <w:r w:rsidR="00B50CE5" w:rsidRPr="00937E25">
        <w:rPr>
          <w:rFonts w:hint="eastAsia"/>
        </w:rPr>
        <w:t>自</w:t>
      </w:r>
      <w:r w:rsidRPr="00937E25">
        <w:rPr>
          <w:rFonts w:hint="eastAsia"/>
        </w:rPr>
        <w:t>202</w:t>
      </w:r>
      <w:r w:rsidR="009E4A96">
        <w:rPr>
          <w:rFonts w:hint="eastAsia"/>
        </w:rPr>
        <w:t>3</w:t>
      </w:r>
      <w:r w:rsidRPr="00937E25">
        <w:rPr>
          <w:rFonts w:hint="eastAsia"/>
        </w:rPr>
        <w:t>年</w:t>
      </w:r>
      <w:r w:rsidRPr="00937E25">
        <w:rPr>
          <w:rFonts w:hint="eastAsia"/>
        </w:rPr>
        <w:t>0</w:t>
      </w:r>
      <w:r w:rsidR="009E4A96">
        <w:rPr>
          <w:rFonts w:hint="eastAsia"/>
        </w:rPr>
        <w:t>3</w:t>
      </w:r>
      <w:r w:rsidRPr="00937E25">
        <w:rPr>
          <w:rFonts w:hint="eastAsia"/>
        </w:rPr>
        <w:t>月</w:t>
      </w:r>
      <w:r w:rsidRPr="00937E25">
        <w:rPr>
          <w:rFonts w:hint="eastAsia"/>
        </w:rPr>
        <w:t>01</w:t>
      </w:r>
      <w:r w:rsidRPr="00937E25">
        <w:rPr>
          <w:rFonts w:hint="eastAsia"/>
        </w:rPr>
        <w:t>日至</w:t>
      </w:r>
      <w:r w:rsidRPr="00937E25">
        <w:rPr>
          <w:rFonts w:hint="eastAsia"/>
        </w:rPr>
        <w:t>202</w:t>
      </w:r>
      <w:r w:rsidR="009E4A96">
        <w:rPr>
          <w:rFonts w:hint="eastAsia"/>
        </w:rPr>
        <w:t>6</w:t>
      </w:r>
      <w:r w:rsidRPr="00937E25">
        <w:rPr>
          <w:rFonts w:hint="eastAsia"/>
        </w:rPr>
        <w:t>年</w:t>
      </w:r>
      <w:r w:rsidRPr="00937E25">
        <w:rPr>
          <w:rFonts w:hint="eastAsia"/>
        </w:rPr>
        <w:t>0</w:t>
      </w:r>
      <w:r w:rsidR="009E4A96">
        <w:rPr>
          <w:rFonts w:hint="eastAsia"/>
        </w:rPr>
        <w:t>3</w:t>
      </w:r>
      <w:r w:rsidRPr="00937E25">
        <w:rPr>
          <w:rFonts w:hint="eastAsia"/>
        </w:rPr>
        <w:t>月</w:t>
      </w:r>
      <w:r w:rsidRPr="00937E25">
        <w:rPr>
          <w:rFonts w:hint="eastAsia"/>
        </w:rPr>
        <w:t>01</w:t>
      </w:r>
      <w:r w:rsidRPr="00937E25">
        <w:rPr>
          <w:rFonts w:hint="eastAsia"/>
        </w:rPr>
        <w:t>日止（</w:t>
      </w:r>
      <w:r w:rsidRPr="00937E25">
        <w:rPr>
          <w:rFonts w:hint="eastAsia"/>
        </w:rPr>
        <w:t>3</w:t>
      </w:r>
      <w:r w:rsidRPr="00937E25">
        <w:rPr>
          <w:rFonts w:hint="eastAsia"/>
        </w:rPr>
        <w:t>年）</w:t>
      </w:r>
      <w:r w:rsidR="00B50CE5" w:rsidRPr="00937E25">
        <w:rPr>
          <w:rFonts w:hint="eastAsia"/>
        </w:rPr>
        <w:t>的社会信誉自查承诺（加盖投标人单位公章）；</w:t>
      </w:r>
      <w:r w:rsidRPr="00937E25">
        <w:rPr>
          <w:rFonts w:hint="eastAsia"/>
        </w:rPr>
        <w:t>以及</w:t>
      </w:r>
      <w:r w:rsidR="00B50CE5" w:rsidRPr="00937E25">
        <w:rPr>
          <w:rFonts w:hint="eastAsia"/>
        </w:rPr>
        <w:t>信息填报期间</w:t>
      </w:r>
      <w:r w:rsidR="00B50CE5" w:rsidRPr="00937E25">
        <w:rPr>
          <w:rFonts w:hint="eastAsia"/>
        </w:rPr>
        <w:t>"</w:t>
      </w:r>
      <w:r w:rsidRPr="00937E25">
        <w:rPr>
          <w:rFonts w:hint="eastAsia"/>
        </w:rPr>
        <w:t>信用中国</w:t>
      </w:r>
      <w:r w:rsidR="00B50CE5" w:rsidRPr="00937E25">
        <w:rPr>
          <w:rFonts w:hint="eastAsia"/>
        </w:rPr>
        <w:t>"</w:t>
      </w:r>
      <w:r w:rsidR="00B50CE5" w:rsidRPr="00937E25">
        <w:rPr>
          <w:rFonts w:hint="eastAsia"/>
        </w:rPr>
        <w:t>网站</w:t>
      </w:r>
      <w:r w:rsidRPr="00937E25">
        <w:rPr>
          <w:rFonts w:hint="eastAsia"/>
        </w:rPr>
        <w:t>（</w:t>
      </w:r>
      <w:r w:rsidRPr="00937E25">
        <w:rPr>
          <w:rFonts w:hint="eastAsia"/>
        </w:rPr>
        <w:t>www.creditchina.gov.cn</w:t>
      </w:r>
      <w:r w:rsidRPr="00937E25">
        <w:rPr>
          <w:rFonts w:hint="eastAsia"/>
        </w:rPr>
        <w:t>）</w:t>
      </w:r>
      <w:r w:rsidR="00B50CE5" w:rsidRPr="00937E25">
        <w:rPr>
          <w:rFonts w:hint="eastAsia"/>
        </w:rPr>
        <w:t>查询本单位未被列入</w:t>
      </w:r>
      <w:r w:rsidRPr="00937E25">
        <w:rPr>
          <w:rFonts w:hint="eastAsia"/>
        </w:rPr>
        <w:t>“严重失信”、“经营异常”等情况</w:t>
      </w:r>
      <w:r w:rsidR="00B50CE5" w:rsidRPr="00937E25">
        <w:rPr>
          <w:rFonts w:hint="eastAsia"/>
        </w:rPr>
        <w:t>的网页截图</w:t>
      </w:r>
      <w:r w:rsidR="009B390C">
        <w:rPr>
          <w:rFonts w:hint="eastAsia"/>
        </w:rPr>
        <w:t>；</w:t>
      </w:r>
    </w:p>
    <w:p w14:paraId="685057E5" w14:textId="6988F706" w:rsidR="00B50CE5" w:rsidRDefault="00937E25" w:rsidP="00B50CE5">
      <w:pPr>
        <w:ind w:firstLine="480"/>
      </w:pPr>
      <w:r w:rsidRPr="00937E25">
        <w:rPr>
          <w:rFonts w:hint="eastAsia"/>
        </w:rPr>
        <w:t>6</w:t>
      </w:r>
      <w:r w:rsidRPr="00937E25">
        <w:rPr>
          <w:rFonts w:hint="eastAsia"/>
        </w:rPr>
        <w:t>、</w:t>
      </w:r>
      <w:r w:rsidR="00B50CE5" w:rsidRPr="00937E25">
        <w:rPr>
          <w:rFonts w:hint="eastAsia"/>
        </w:rPr>
        <w:t>有依法缴纳税收的良好纪录</w:t>
      </w:r>
      <w:r w:rsidR="009B390C">
        <w:rPr>
          <w:rFonts w:hint="eastAsia"/>
        </w:rPr>
        <w:t>；</w:t>
      </w:r>
    </w:p>
    <w:p w14:paraId="3D21FC4C" w14:textId="62E3EEF8" w:rsidR="00CA2557" w:rsidRPr="00937E25" w:rsidRDefault="00CA2557" w:rsidP="00B50CE5">
      <w:pPr>
        <w:ind w:firstLine="480"/>
      </w:pPr>
      <w:r>
        <w:rPr>
          <w:rFonts w:hint="eastAsia"/>
        </w:rPr>
        <w:t>7</w:t>
      </w:r>
      <w:r>
        <w:rPr>
          <w:rFonts w:hint="eastAsia"/>
        </w:rPr>
        <w:t>、</w:t>
      </w:r>
      <w:r w:rsidR="009B390C" w:rsidRPr="009B390C">
        <w:rPr>
          <w:rFonts w:hint="eastAsia"/>
        </w:rPr>
        <w:t>具备履行合同所必需的</w:t>
      </w:r>
      <w:r w:rsidR="009B390C">
        <w:rPr>
          <w:rFonts w:hint="eastAsia"/>
        </w:rPr>
        <w:t>人员</w:t>
      </w:r>
      <w:r w:rsidR="009B390C" w:rsidRPr="009B390C">
        <w:rPr>
          <w:rFonts w:hint="eastAsia"/>
        </w:rPr>
        <w:t>和自有</w:t>
      </w:r>
      <w:r w:rsidR="009B390C" w:rsidRPr="009B390C">
        <w:rPr>
          <w:rFonts w:hint="eastAsia"/>
        </w:rPr>
        <w:t>/</w:t>
      </w:r>
      <w:r w:rsidR="009B390C" w:rsidRPr="009B390C">
        <w:rPr>
          <w:rFonts w:hint="eastAsia"/>
        </w:rPr>
        <w:t>协议车辆</w:t>
      </w:r>
      <w:r>
        <w:rPr>
          <w:rFonts w:hint="eastAsia"/>
        </w:rPr>
        <w:t>。</w:t>
      </w:r>
    </w:p>
    <w:p w14:paraId="22A6A591" w14:textId="5FA49023" w:rsidR="003457D2" w:rsidRPr="003457D2" w:rsidRDefault="00CA2557" w:rsidP="003457D2">
      <w:pPr>
        <w:ind w:firstLine="480"/>
      </w:pPr>
      <w:r>
        <w:rPr>
          <w:rFonts w:hint="eastAsia"/>
        </w:rPr>
        <w:t>8</w:t>
      </w:r>
      <w:r w:rsidR="00B50CE5" w:rsidRPr="00937E25">
        <w:rPr>
          <w:rFonts w:hint="eastAsia"/>
        </w:rPr>
        <w:t>、</w:t>
      </w:r>
      <w:r w:rsidR="003457D2" w:rsidRPr="00937E25">
        <w:rPr>
          <w:rFonts w:hint="eastAsia"/>
        </w:rPr>
        <w:t>本项目不接受联合体投标</w:t>
      </w:r>
      <w:r w:rsidR="003457D2" w:rsidRPr="003457D2">
        <w:rPr>
          <w:rFonts w:hint="eastAsia"/>
        </w:rPr>
        <w:t>。</w:t>
      </w:r>
    </w:p>
    <w:p w14:paraId="6E2A7374" w14:textId="2976027B" w:rsidR="003457D2" w:rsidRPr="003457D2" w:rsidRDefault="00CA2557" w:rsidP="003457D2">
      <w:pPr>
        <w:ind w:firstLine="480"/>
      </w:pPr>
      <w:r>
        <w:rPr>
          <w:rFonts w:hint="eastAsia"/>
        </w:rPr>
        <w:t>9</w:t>
      </w:r>
      <w:r w:rsidR="00B50CE5">
        <w:rPr>
          <w:rFonts w:hint="eastAsia"/>
        </w:rPr>
        <w:t>、</w:t>
      </w:r>
      <w:r w:rsidR="003457D2" w:rsidRPr="003457D2">
        <w:rPr>
          <w:rFonts w:hint="eastAsia"/>
        </w:rPr>
        <w:t>如有单位资料造假，一经发现，立即在网上公示，并永久取消投标资格。</w:t>
      </w:r>
    </w:p>
    <w:p w14:paraId="6D9C29CA" w14:textId="195D0673" w:rsidR="003457D2" w:rsidRPr="003457D2" w:rsidRDefault="00CA2557" w:rsidP="003457D2">
      <w:pPr>
        <w:ind w:firstLine="480"/>
      </w:pPr>
      <w:r>
        <w:rPr>
          <w:rFonts w:hint="eastAsia"/>
        </w:rPr>
        <w:t>10</w:t>
      </w:r>
      <w:r w:rsidR="00B50CE5">
        <w:rPr>
          <w:rFonts w:hint="eastAsia"/>
        </w:rPr>
        <w:t>、</w:t>
      </w:r>
      <w:r w:rsidR="003457D2" w:rsidRPr="003457D2">
        <w:rPr>
          <w:rFonts w:hint="eastAsia"/>
        </w:rPr>
        <w:t>报名及投标人员在济钢集团的一切活动必须遵守济钢集团的安全规定。</w:t>
      </w:r>
    </w:p>
    <w:p w14:paraId="3021F54C" w14:textId="7C8B42DF" w:rsidR="003457D2" w:rsidRDefault="00937E25" w:rsidP="003457D2">
      <w:pPr>
        <w:ind w:firstLine="480"/>
        <w:rPr>
          <w:b/>
          <w:bCs/>
        </w:rPr>
      </w:pPr>
      <w:r>
        <w:rPr>
          <w:rFonts w:hint="eastAsia"/>
        </w:rPr>
        <w:t>1</w:t>
      </w:r>
      <w:r w:rsidR="00CA2557">
        <w:rPr>
          <w:rFonts w:hint="eastAsia"/>
        </w:rPr>
        <w:t>1</w:t>
      </w:r>
      <w:r w:rsidR="00B50CE5">
        <w:rPr>
          <w:rFonts w:hint="eastAsia"/>
        </w:rPr>
        <w:t>、</w:t>
      </w:r>
      <w:r w:rsidR="003457D2" w:rsidRPr="003457D2">
        <w:rPr>
          <w:rFonts w:hint="eastAsia"/>
        </w:rPr>
        <w:t>公告中的招标内容和招标其他要求以招标文件为准。</w:t>
      </w:r>
    </w:p>
    <w:p w14:paraId="3D36C476" w14:textId="0DE615FF" w:rsidR="00090725" w:rsidRPr="00E55EA3" w:rsidRDefault="00090725" w:rsidP="003457D2">
      <w:pPr>
        <w:pStyle w:val="2"/>
      </w:pPr>
      <w:r w:rsidRPr="00E55EA3">
        <w:rPr>
          <w:rFonts w:hint="eastAsia"/>
        </w:rPr>
        <w:t>五、公告及报名时间</w:t>
      </w:r>
    </w:p>
    <w:p w14:paraId="56DEB437" w14:textId="374216F8" w:rsidR="003D1ADC" w:rsidRPr="00E55EA3" w:rsidRDefault="003D1ADC" w:rsidP="00B50CE5">
      <w:pPr>
        <w:ind w:firstLine="480"/>
      </w:pPr>
      <w:r w:rsidRPr="00E55EA3">
        <w:rPr>
          <w:rFonts w:hint="eastAsia"/>
        </w:rPr>
        <w:t>1</w:t>
      </w:r>
      <w:r w:rsidRPr="00E55EA3">
        <w:rPr>
          <w:rFonts w:hint="eastAsia"/>
        </w:rPr>
        <w:t>、报名方式：通过登录济钢集团有限公司阳光购销平台网上报名，平台网址：</w:t>
      </w:r>
      <w:r w:rsidRPr="00E55EA3">
        <w:rPr>
          <w:rFonts w:hint="eastAsia"/>
        </w:rPr>
        <w:t>http://bidding.jigang.com.cn/</w:t>
      </w:r>
      <w:r w:rsidRPr="00E55EA3">
        <w:rPr>
          <w:rFonts w:hint="eastAsia"/>
        </w:rPr>
        <w:t>；</w:t>
      </w:r>
    </w:p>
    <w:p w14:paraId="5D2ACFDF" w14:textId="7EE6817D" w:rsidR="003D1ADC" w:rsidRPr="00E55EA3" w:rsidRDefault="003D1ADC" w:rsidP="00B50CE5">
      <w:pPr>
        <w:ind w:firstLine="480"/>
      </w:pPr>
      <w:r w:rsidRPr="00175DDE">
        <w:rPr>
          <w:rFonts w:hint="eastAsia"/>
        </w:rPr>
        <w:t>2</w:t>
      </w:r>
      <w:r w:rsidRPr="00175DDE">
        <w:rPr>
          <w:rFonts w:hint="eastAsia"/>
        </w:rPr>
        <w:t>、公告和报名时间：</w:t>
      </w:r>
      <w:r w:rsidRPr="00175DDE">
        <w:rPr>
          <w:rFonts w:hint="eastAsia"/>
        </w:rPr>
        <w:t>202</w:t>
      </w:r>
      <w:r w:rsidR="006E48B5">
        <w:rPr>
          <w:rFonts w:hint="eastAsia"/>
        </w:rPr>
        <w:t>6</w:t>
      </w:r>
      <w:r w:rsidRPr="00175DDE">
        <w:rPr>
          <w:rFonts w:hint="eastAsia"/>
        </w:rPr>
        <w:t>年</w:t>
      </w:r>
      <w:r w:rsidR="00CA2557" w:rsidRPr="00175DDE">
        <w:rPr>
          <w:rFonts w:hint="eastAsia"/>
        </w:rPr>
        <w:t>0</w:t>
      </w:r>
      <w:r w:rsidR="006E48B5">
        <w:rPr>
          <w:rFonts w:hint="eastAsia"/>
        </w:rPr>
        <w:t>3</w:t>
      </w:r>
      <w:r w:rsidRPr="00175DDE">
        <w:rPr>
          <w:rFonts w:hint="eastAsia"/>
        </w:rPr>
        <w:t>月</w:t>
      </w:r>
      <w:r w:rsidR="006E48B5">
        <w:rPr>
          <w:rFonts w:hint="eastAsia"/>
        </w:rPr>
        <w:t>10</w:t>
      </w:r>
      <w:r w:rsidRPr="00175DDE">
        <w:rPr>
          <w:rFonts w:hint="eastAsia"/>
        </w:rPr>
        <w:t>日</w:t>
      </w:r>
      <w:r w:rsidRPr="00175DDE">
        <w:rPr>
          <w:rFonts w:hint="eastAsia"/>
        </w:rPr>
        <w:t>-202</w:t>
      </w:r>
      <w:r w:rsidR="00E902FC">
        <w:rPr>
          <w:rFonts w:hint="eastAsia"/>
        </w:rPr>
        <w:t>6</w:t>
      </w:r>
      <w:r w:rsidRPr="00175DDE">
        <w:rPr>
          <w:rFonts w:hint="eastAsia"/>
        </w:rPr>
        <w:t>年</w:t>
      </w:r>
      <w:r w:rsidR="00CA2557" w:rsidRPr="00175DDE">
        <w:rPr>
          <w:rFonts w:hint="eastAsia"/>
        </w:rPr>
        <w:t>0</w:t>
      </w:r>
      <w:r w:rsidR="006E48B5">
        <w:rPr>
          <w:rFonts w:hint="eastAsia"/>
        </w:rPr>
        <w:t>3</w:t>
      </w:r>
      <w:r w:rsidRPr="00175DDE">
        <w:rPr>
          <w:rFonts w:hint="eastAsia"/>
        </w:rPr>
        <w:t>月</w:t>
      </w:r>
      <w:r w:rsidR="006E48B5">
        <w:rPr>
          <w:rFonts w:hint="eastAsia"/>
        </w:rPr>
        <w:t>1</w:t>
      </w:r>
      <w:r w:rsidR="00B069F8">
        <w:rPr>
          <w:rFonts w:hint="eastAsia"/>
        </w:rPr>
        <w:t>7</w:t>
      </w:r>
      <w:r w:rsidRPr="00175DDE">
        <w:rPr>
          <w:rFonts w:hint="eastAsia"/>
        </w:rPr>
        <w:t>日。</w:t>
      </w:r>
    </w:p>
    <w:p w14:paraId="386FD883" w14:textId="70B20D15" w:rsidR="00090725" w:rsidRPr="00E55EA3" w:rsidRDefault="00CB7FD5" w:rsidP="00666A4D">
      <w:pPr>
        <w:pStyle w:val="2"/>
      </w:pPr>
      <w:r w:rsidRPr="00E55EA3">
        <w:rPr>
          <w:rFonts w:hint="eastAsia"/>
        </w:rPr>
        <w:t>六</w:t>
      </w:r>
      <w:r w:rsidR="00090725" w:rsidRPr="00E55EA3">
        <w:rPr>
          <w:rFonts w:hint="eastAsia"/>
        </w:rPr>
        <w:t>、招标文件</w:t>
      </w:r>
      <w:r w:rsidR="00090725" w:rsidRPr="00E55EA3">
        <w:rPr>
          <w:rFonts w:hint="eastAsia"/>
        </w:rPr>
        <w:t>:</w:t>
      </w:r>
    </w:p>
    <w:p w14:paraId="24E0062F" w14:textId="6009950D" w:rsidR="003D1ADC" w:rsidRPr="00E55EA3" w:rsidRDefault="003D1ADC" w:rsidP="003D1ADC">
      <w:pPr>
        <w:ind w:firstLine="480"/>
      </w:pPr>
      <w:r w:rsidRPr="00E55EA3">
        <w:rPr>
          <w:rFonts w:hint="eastAsia"/>
        </w:rPr>
        <w:t>1</w:t>
      </w:r>
      <w:r w:rsidRPr="00E55EA3">
        <w:rPr>
          <w:rFonts w:hint="eastAsia"/>
        </w:rPr>
        <w:t>、获取方式：凡有意参加的潜在投标人，在公告期内登陆：济钢集团有限公司阳光购销平台</w:t>
      </w:r>
      <w:r w:rsidRPr="00E55EA3">
        <w:rPr>
          <w:rFonts w:hint="eastAsia"/>
        </w:rPr>
        <w:t>http://bidding.jigang.com.cn/</w:t>
      </w:r>
      <w:r w:rsidRPr="00E55EA3">
        <w:rPr>
          <w:rFonts w:hint="eastAsia"/>
        </w:rPr>
        <w:t>，注册用户成功后，须修改初始密码，重新登录后报名，报名通过后方可下载招标文件；</w:t>
      </w:r>
    </w:p>
    <w:p w14:paraId="274DC0F3" w14:textId="21722855" w:rsidR="000D2B68" w:rsidRDefault="003D1ADC" w:rsidP="000D2B68">
      <w:pPr>
        <w:ind w:firstLine="480"/>
      </w:pPr>
      <w:r w:rsidRPr="00175DDE">
        <w:rPr>
          <w:rFonts w:hint="eastAsia"/>
        </w:rPr>
        <w:t>2</w:t>
      </w:r>
      <w:r w:rsidRPr="00175DDE">
        <w:rPr>
          <w:rFonts w:hint="eastAsia"/>
        </w:rPr>
        <w:t>、售价：</w:t>
      </w:r>
      <w:r w:rsidR="000E61E3" w:rsidRPr="00175DDE">
        <w:rPr>
          <w:rFonts w:hint="eastAsia"/>
        </w:rPr>
        <w:t>2</w:t>
      </w:r>
      <w:r w:rsidR="00F85E78" w:rsidRPr="00175DDE">
        <w:rPr>
          <w:rFonts w:hint="eastAsia"/>
        </w:rPr>
        <w:t>00</w:t>
      </w:r>
      <w:r w:rsidRPr="00175DDE">
        <w:rPr>
          <w:rFonts w:hint="eastAsia"/>
        </w:rPr>
        <w:t>元。仅通过</w:t>
      </w:r>
      <w:r w:rsidRPr="00175DDE">
        <w:rPr>
          <w:rFonts w:hint="eastAsia"/>
          <w:b/>
          <w:bCs/>
        </w:rPr>
        <w:t>公对公账户转账</w:t>
      </w:r>
      <w:r w:rsidRPr="00175DDE">
        <w:rPr>
          <w:rFonts w:hint="eastAsia"/>
        </w:rPr>
        <w:t>进行网上购买</w:t>
      </w:r>
      <w:r w:rsidR="00B069F8" w:rsidRPr="00150D0E">
        <w:rPr>
          <w:rFonts w:hint="eastAsia"/>
          <w:b/>
          <w:bCs/>
          <w:color w:val="FF0000"/>
        </w:rPr>
        <w:t>（个人名义转账无效）</w:t>
      </w:r>
      <w:r w:rsidRPr="00175DDE">
        <w:rPr>
          <w:rFonts w:hint="eastAsia"/>
        </w:rPr>
        <w:t>，投标人</w:t>
      </w:r>
      <w:r w:rsidRPr="00175DDE">
        <w:rPr>
          <w:rFonts w:hint="eastAsia"/>
          <w:b/>
          <w:bCs/>
        </w:rPr>
        <w:t>汇款凭证及开票信息</w:t>
      </w:r>
      <w:r w:rsidR="00B069F8" w:rsidRPr="00150D0E">
        <w:rPr>
          <w:rFonts w:hint="eastAsia"/>
        </w:rPr>
        <w:t>（公司名称、税号、地址、开户行及账号、电话等）</w:t>
      </w:r>
      <w:r w:rsidRPr="00E55EA3">
        <w:rPr>
          <w:rFonts w:hint="eastAsia"/>
        </w:rPr>
        <w:t>通过电子邮件方式发送专用邮箱（</w:t>
      </w:r>
      <w:r w:rsidRPr="00E55EA3">
        <w:rPr>
          <w:rFonts w:hint="eastAsia"/>
        </w:rPr>
        <w:t>jgznkj11999@163.com</w:t>
      </w:r>
      <w:r w:rsidRPr="00E55EA3">
        <w:rPr>
          <w:rFonts w:hint="eastAsia"/>
        </w:rPr>
        <w:t>）售后不退。汇款凭证发送后，招标人验证通过，方可下载招标文件。</w:t>
      </w:r>
    </w:p>
    <w:p w14:paraId="1E3766BE" w14:textId="6D03D1D7" w:rsidR="00B70AD0" w:rsidRPr="00E55EA3" w:rsidRDefault="00B70AD0" w:rsidP="000D2B68">
      <w:pPr>
        <w:ind w:firstLine="480"/>
      </w:pPr>
      <w:r w:rsidRPr="00B70AD0">
        <w:rPr>
          <w:rFonts w:hint="eastAsia"/>
        </w:rPr>
        <w:t>注意：领取招标文件时的资料查验不代表资格审查的最终通过或合格，投标人最终资</w:t>
      </w:r>
      <w:r w:rsidRPr="00B70AD0">
        <w:rPr>
          <w:rFonts w:hint="eastAsia"/>
        </w:rPr>
        <w:lastRenderedPageBreak/>
        <w:t>格的确认以评标委员会的资格后审为准。</w:t>
      </w:r>
    </w:p>
    <w:p w14:paraId="785E8AAA" w14:textId="6CEFF9A0" w:rsidR="000D2B68" w:rsidRPr="00E55EA3" w:rsidRDefault="000D2B68" w:rsidP="000D2B68">
      <w:pPr>
        <w:ind w:firstLine="480"/>
      </w:pPr>
      <w:r w:rsidRPr="00E55EA3">
        <w:rPr>
          <w:rFonts w:hint="eastAsia"/>
        </w:rPr>
        <w:t>3</w:t>
      </w:r>
      <w:r w:rsidRPr="00E55EA3">
        <w:rPr>
          <w:rFonts w:hint="eastAsia"/>
        </w:rPr>
        <w:t>、缴纳标书费账户信息：</w:t>
      </w:r>
    </w:p>
    <w:p w14:paraId="7F87A0D0" w14:textId="77777777" w:rsidR="00B069F8" w:rsidRDefault="00B069F8" w:rsidP="00B069F8">
      <w:pPr>
        <w:ind w:firstLine="480"/>
      </w:pPr>
      <w:r>
        <w:rPr>
          <w:rFonts w:hint="eastAsia"/>
        </w:rPr>
        <w:t>单位名称：山东济钢众电智能科技有限公司</w:t>
      </w:r>
    </w:p>
    <w:p w14:paraId="11313E48" w14:textId="77777777" w:rsidR="00B069F8" w:rsidRDefault="00B069F8" w:rsidP="00B069F8">
      <w:pPr>
        <w:ind w:firstLine="480"/>
      </w:pPr>
      <w:r>
        <w:rPr>
          <w:rFonts w:hint="eastAsia"/>
        </w:rPr>
        <w:t>税号：</w:t>
      </w:r>
      <w:r>
        <w:rPr>
          <w:rFonts w:hint="eastAsia"/>
        </w:rPr>
        <w:t>913700007498655839</w:t>
      </w:r>
    </w:p>
    <w:p w14:paraId="292F073B" w14:textId="77777777" w:rsidR="00B069F8" w:rsidRDefault="00B069F8" w:rsidP="00B069F8">
      <w:pPr>
        <w:ind w:firstLine="480"/>
      </w:pPr>
      <w:r>
        <w:rPr>
          <w:rFonts w:hint="eastAsia"/>
        </w:rPr>
        <w:t>地址：山东省济南市历城区董家街道遥墙机场路</w:t>
      </w:r>
      <w:r>
        <w:rPr>
          <w:rFonts w:hint="eastAsia"/>
        </w:rPr>
        <w:t>11999</w:t>
      </w:r>
      <w:r>
        <w:rPr>
          <w:rFonts w:hint="eastAsia"/>
        </w:rPr>
        <w:t>号</w:t>
      </w:r>
    </w:p>
    <w:p w14:paraId="0C352952" w14:textId="77777777" w:rsidR="00B069F8" w:rsidRDefault="00B069F8" w:rsidP="00B069F8">
      <w:pPr>
        <w:ind w:firstLine="480"/>
      </w:pPr>
      <w:r>
        <w:rPr>
          <w:rFonts w:hint="eastAsia"/>
        </w:rPr>
        <w:t>电话：</w:t>
      </w:r>
      <w:r>
        <w:rPr>
          <w:rFonts w:hint="eastAsia"/>
        </w:rPr>
        <w:t>0531-82377752</w:t>
      </w:r>
    </w:p>
    <w:p w14:paraId="6E7EDBD2" w14:textId="77777777" w:rsidR="00B069F8" w:rsidRDefault="00B069F8" w:rsidP="00B069F8">
      <w:pPr>
        <w:ind w:firstLine="480"/>
      </w:pPr>
      <w:r>
        <w:rPr>
          <w:rFonts w:hint="eastAsia"/>
        </w:rPr>
        <w:t>开户行：齐鲁银行股份有限公司济南济钢支行</w:t>
      </w:r>
    </w:p>
    <w:p w14:paraId="13C3E780" w14:textId="77777777" w:rsidR="00B069F8" w:rsidRDefault="00B069F8" w:rsidP="00B069F8">
      <w:pPr>
        <w:ind w:firstLine="480"/>
      </w:pPr>
      <w:r>
        <w:rPr>
          <w:rFonts w:hint="eastAsia"/>
        </w:rPr>
        <w:t>帐号：</w:t>
      </w:r>
      <w:r>
        <w:rPr>
          <w:rFonts w:hint="eastAsia"/>
        </w:rPr>
        <w:t>86611760101421001962</w:t>
      </w:r>
    </w:p>
    <w:p w14:paraId="133AE592" w14:textId="5D94D5AA" w:rsidR="000D2B68" w:rsidRPr="00E55EA3" w:rsidRDefault="00B069F8" w:rsidP="00B069F8">
      <w:pPr>
        <w:ind w:firstLine="480"/>
      </w:pPr>
      <w:r>
        <w:rPr>
          <w:rFonts w:hint="eastAsia"/>
        </w:rPr>
        <w:t>行号：</w:t>
      </w:r>
      <w:r>
        <w:rPr>
          <w:rFonts w:hint="eastAsia"/>
        </w:rPr>
        <w:t>313451007609</w:t>
      </w:r>
    </w:p>
    <w:p w14:paraId="523A0EE6" w14:textId="30FEC4BE" w:rsidR="00090725" w:rsidRPr="00E55EA3" w:rsidRDefault="00CB7FD5" w:rsidP="000D2B68">
      <w:pPr>
        <w:pStyle w:val="2"/>
      </w:pPr>
      <w:r w:rsidRPr="00E55EA3">
        <w:rPr>
          <w:rFonts w:hint="eastAsia"/>
        </w:rPr>
        <w:t>七</w:t>
      </w:r>
      <w:r w:rsidR="00090725" w:rsidRPr="00E55EA3">
        <w:rPr>
          <w:rFonts w:hint="eastAsia"/>
        </w:rPr>
        <w:t>、投标保证金：</w:t>
      </w:r>
      <w:r w:rsidR="00F85E78" w:rsidRPr="00E55EA3">
        <w:rPr>
          <w:rFonts w:hint="eastAsia"/>
        </w:rPr>
        <w:t>无。</w:t>
      </w:r>
    </w:p>
    <w:p w14:paraId="185A7D80" w14:textId="778909F3" w:rsidR="00090725" w:rsidRPr="00E55EA3" w:rsidRDefault="00CB7FD5" w:rsidP="00666A4D">
      <w:pPr>
        <w:pStyle w:val="2"/>
      </w:pPr>
      <w:r w:rsidRPr="00E55EA3">
        <w:rPr>
          <w:rFonts w:hint="eastAsia"/>
        </w:rPr>
        <w:t>八</w:t>
      </w:r>
      <w:r w:rsidR="00090725" w:rsidRPr="00E55EA3">
        <w:rPr>
          <w:rFonts w:hint="eastAsia"/>
        </w:rPr>
        <w:t>、投标文件的递交</w:t>
      </w:r>
    </w:p>
    <w:p w14:paraId="36B3C486" w14:textId="77459B5E" w:rsidR="00666A4D" w:rsidRPr="00E55EA3" w:rsidRDefault="00090725" w:rsidP="00666A4D">
      <w:pPr>
        <w:ind w:firstLine="480"/>
      </w:pPr>
      <w:r w:rsidRPr="00175DDE">
        <w:rPr>
          <w:rFonts w:hint="eastAsia"/>
        </w:rPr>
        <w:t>1</w:t>
      </w:r>
      <w:r w:rsidRPr="00175DDE">
        <w:rPr>
          <w:rFonts w:hint="eastAsia"/>
        </w:rPr>
        <w:t>、投标文件递交的截止时间</w:t>
      </w:r>
      <w:r w:rsidR="00970974" w:rsidRPr="00175DDE">
        <w:rPr>
          <w:rFonts w:hint="eastAsia"/>
        </w:rPr>
        <w:t>：</w:t>
      </w:r>
      <w:r w:rsidR="00A97B6B" w:rsidRPr="00673D1E">
        <w:rPr>
          <w:rFonts w:hint="eastAsia"/>
          <w:b/>
          <w:bCs/>
        </w:rPr>
        <w:t>202</w:t>
      </w:r>
      <w:r w:rsidR="006E48B5">
        <w:rPr>
          <w:rFonts w:hint="eastAsia"/>
          <w:b/>
          <w:bCs/>
        </w:rPr>
        <w:t>6</w:t>
      </w:r>
      <w:r w:rsidR="00A97B6B" w:rsidRPr="00673D1E">
        <w:rPr>
          <w:rFonts w:hint="eastAsia"/>
          <w:b/>
          <w:bCs/>
        </w:rPr>
        <w:t>年</w:t>
      </w:r>
      <w:r w:rsidR="00CA2557" w:rsidRPr="00673D1E">
        <w:rPr>
          <w:rFonts w:hint="eastAsia"/>
          <w:b/>
          <w:bCs/>
        </w:rPr>
        <w:t>0</w:t>
      </w:r>
      <w:r w:rsidR="006E48B5">
        <w:rPr>
          <w:rFonts w:hint="eastAsia"/>
          <w:b/>
          <w:bCs/>
        </w:rPr>
        <w:t>3</w:t>
      </w:r>
      <w:r w:rsidR="00A97B6B" w:rsidRPr="00673D1E">
        <w:rPr>
          <w:rFonts w:hint="eastAsia"/>
          <w:b/>
          <w:bCs/>
        </w:rPr>
        <w:t>月</w:t>
      </w:r>
      <w:r w:rsidR="006E48B5">
        <w:rPr>
          <w:rFonts w:hint="eastAsia"/>
          <w:b/>
          <w:bCs/>
        </w:rPr>
        <w:t>24</w:t>
      </w:r>
      <w:r w:rsidR="00A97B6B" w:rsidRPr="00673D1E">
        <w:rPr>
          <w:rFonts w:hint="eastAsia"/>
          <w:b/>
          <w:bCs/>
        </w:rPr>
        <w:t>日</w:t>
      </w:r>
      <w:r w:rsidR="00062BD4" w:rsidRPr="00673D1E">
        <w:rPr>
          <w:rFonts w:hint="eastAsia"/>
          <w:b/>
          <w:bCs/>
        </w:rPr>
        <w:t>上</w:t>
      </w:r>
      <w:r w:rsidR="00A97B6B" w:rsidRPr="00673D1E">
        <w:rPr>
          <w:rFonts w:hint="eastAsia"/>
          <w:b/>
          <w:bCs/>
        </w:rPr>
        <w:t>午</w:t>
      </w:r>
      <w:r w:rsidR="00062BD4" w:rsidRPr="00673D1E">
        <w:rPr>
          <w:rFonts w:hint="eastAsia"/>
          <w:b/>
          <w:bCs/>
        </w:rPr>
        <w:t>9</w:t>
      </w:r>
      <w:r w:rsidR="00A97B6B" w:rsidRPr="00673D1E">
        <w:rPr>
          <w:rFonts w:hint="eastAsia"/>
          <w:b/>
          <w:bCs/>
        </w:rPr>
        <w:t>点</w:t>
      </w:r>
      <w:r w:rsidR="006E48B5">
        <w:rPr>
          <w:rFonts w:hint="eastAsia"/>
          <w:b/>
          <w:bCs/>
        </w:rPr>
        <w:t>0</w:t>
      </w:r>
      <w:r w:rsidR="00A97B6B" w:rsidRPr="00673D1E">
        <w:rPr>
          <w:rFonts w:hint="eastAsia"/>
          <w:b/>
          <w:bCs/>
        </w:rPr>
        <w:t>0</w:t>
      </w:r>
      <w:r w:rsidR="00A97B6B" w:rsidRPr="00673D1E">
        <w:rPr>
          <w:rFonts w:hint="eastAsia"/>
          <w:b/>
          <w:bCs/>
        </w:rPr>
        <w:t>分</w:t>
      </w:r>
      <w:r w:rsidR="00A97B6B" w:rsidRPr="00175DDE">
        <w:rPr>
          <w:rFonts w:hint="eastAsia"/>
        </w:rPr>
        <w:t>前</w:t>
      </w:r>
      <w:r w:rsidRPr="00175DDE">
        <w:rPr>
          <w:rFonts w:hint="eastAsia"/>
        </w:rPr>
        <w:t>（</w:t>
      </w:r>
      <w:r w:rsidR="00970974" w:rsidRPr="00175DDE">
        <w:rPr>
          <w:rFonts w:hint="eastAsia"/>
        </w:rPr>
        <w:t>开标时间</w:t>
      </w:r>
      <w:r w:rsidRPr="00175DDE">
        <w:rPr>
          <w:rFonts w:hint="eastAsia"/>
        </w:rPr>
        <w:t>，下同）</w:t>
      </w:r>
      <w:r w:rsidR="00B93B3B" w:rsidRPr="00E55EA3">
        <w:rPr>
          <w:rFonts w:hint="eastAsia"/>
        </w:rPr>
        <w:t>递交（</w:t>
      </w:r>
      <w:r w:rsidR="00970974" w:rsidRPr="00E55EA3">
        <w:rPr>
          <w:rFonts w:hint="eastAsia"/>
        </w:rPr>
        <w:t>开标</w:t>
      </w:r>
      <w:r w:rsidR="00B93B3B" w:rsidRPr="00E55EA3">
        <w:rPr>
          <w:rFonts w:hint="eastAsia"/>
        </w:rPr>
        <w:t>）</w:t>
      </w:r>
      <w:r w:rsidRPr="00E55EA3">
        <w:rPr>
          <w:rFonts w:hint="eastAsia"/>
        </w:rPr>
        <w:t>地点为：</w:t>
      </w:r>
      <w:r w:rsidR="00970974" w:rsidRPr="00E55EA3">
        <w:rPr>
          <w:rFonts w:hint="eastAsia"/>
        </w:rPr>
        <w:t>山东济钢众电智能科技有限公司</w:t>
      </w:r>
      <w:r w:rsidR="00970974" w:rsidRPr="00E55EA3">
        <w:rPr>
          <w:rFonts w:hint="eastAsia"/>
        </w:rPr>
        <w:t>1</w:t>
      </w:r>
      <w:r w:rsidR="00970974" w:rsidRPr="00E55EA3">
        <w:rPr>
          <w:rFonts w:hint="eastAsia"/>
        </w:rPr>
        <w:t>号办公楼</w:t>
      </w:r>
      <w:r w:rsidR="00970974" w:rsidRPr="00E55EA3">
        <w:rPr>
          <w:rFonts w:hint="eastAsia"/>
        </w:rPr>
        <w:t>2</w:t>
      </w:r>
      <w:r w:rsidR="00970974" w:rsidRPr="00E55EA3">
        <w:rPr>
          <w:rFonts w:hint="eastAsia"/>
        </w:rPr>
        <w:t>楼招标室</w:t>
      </w:r>
      <w:r w:rsidRPr="00E55EA3">
        <w:rPr>
          <w:rFonts w:hint="eastAsia"/>
        </w:rPr>
        <w:t>。</w:t>
      </w:r>
    </w:p>
    <w:p w14:paraId="63A451EB" w14:textId="1A2FCC0D" w:rsidR="00090725" w:rsidRPr="00E55EA3" w:rsidRDefault="00090725" w:rsidP="00666A4D">
      <w:pPr>
        <w:ind w:firstLine="480"/>
      </w:pPr>
      <w:r w:rsidRPr="00E55EA3">
        <w:rPr>
          <w:rFonts w:hint="eastAsia"/>
        </w:rPr>
        <w:t>2</w:t>
      </w:r>
      <w:r w:rsidRPr="00E55EA3">
        <w:rPr>
          <w:rFonts w:hint="eastAsia"/>
        </w:rPr>
        <w:t>、逾期送达的、未送达指定地点的或者不按照招标文件要求密封的投标文件，招标人将予以拒收。</w:t>
      </w:r>
    </w:p>
    <w:p w14:paraId="31E79464" w14:textId="2E49DA1C" w:rsidR="00090725" w:rsidRPr="00E55EA3" w:rsidRDefault="00CB7FD5" w:rsidP="00666A4D">
      <w:pPr>
        <w:pStyle w:val="2"/>
      </w:pPr>
      <w:r w:rsidRPr="00E55EA3">
        <w:rPr>
          <w:rFonts w:hint="eastAsia"/>
        </w:rPr>
        <w:t>九</w:t>
      </w:r>
      <w:r w:rsidR="00090725" w:rsidRPr="00E55EA3">
        <w:rPr>
          <w:rFonts w:hint="eastAsia"/>
        </w:rPr>
        <w:t>、资格审查方式</w:t>
      </w:r>
    </w:p>
    <w:p w14:paraId="1C348903" w14:textId="31D5D57E" w:rsidR="00090725" w:rsidRPr="00E55EA3" w:rsidRDefault="00090725" w:rsidP="00666A4D">
      <w:pPr>
        <w:ind w:firstLine="480"/>
      </w:pPr>
      <w:r w:rsidRPr="00E55EA3">
        <w:rPr>
          <w:rFonts w:hint="eastAsia"/>
        </w:rPr>
        <w:t>资格后审</w:t>
      </w:r>
      <w:r w:rsidR="00970974" w:rsidRPr="00E55EA3">
        <w:rPr>
          <w:rFonts w:hint="eastAsia"/>
        </w:rPr>
        <w:t>；</w:t>
      </w:r>
      <w:r w:rsidRPr="00E55EA3">
        <w:rPr>
          <w:rFonts w:hint="eastAsia"/>
        </w:rPr>
        <w:t>开标后，评标委员会对投标单位的资质文件进行评审。评审合格的进入下一阶段评审；评审不合格的按废标处理，标书费不退。</w:t>
      </w:r>
    </w:p>
    <w:p w14:paraId="1DD31802" w14:textId="27AE423B" w:rsidR="00090725" w:rsidRPr="00E55EA3" w:rsidRDefault="00090725" w:rsidP="00666A4D">
      <w:pPr>
        <w:pStyle w:val="2"/>
      </w:pPr>
      <w:r w:rsidRPr="00E55EA3">
        <w:rPr>
          <w:rFonts w:hint="eastAsia"/>
        </w:rPr>
        <w:t>十、联系方式</w:t>
      </w:r>
    </w:p>
    <w:p w14:paraId="464CD14E" w14:textId="42DA9D16" w:rsidR="00090725" w:rsidRPr="005F4DF4" w:rsidRDefault="00090725" w:rsidP="00666A4D">
      <w:pPr>
        <w:ind w:firstLine="480"/>
      </w:pPr>
      <w:r w:rsidRPr="00E55EA3">
        <w:rPr>
          <w:rFonts w:hint="eastAsia"/>
        </w:rPr>
        <w:t>招标联系人：</w:t>
      </w:r>
      <w:r w:rsidR="00970974" w:rsidRPr="00E55EA3">
        <w:rPr>
          <w:rFonts w:hint="eastAsia"/>
        </w:rPr>
        <w:t>王</w:t>
      </w:r>
      <w:r w:rsidR="00B069F8">
        <w:rPr>
          <w:rFonts w:hint="eastAsia"/>
        </w:rPr>
        <w:t>工</w:t>
      </w:r>
      <w:r w:rsidRPr="00E55EA3">
        <w:rPr>
          <w:rFonts w:hint="eastAsia"/>
        </w:rPr>
        <w:t>，联系电话：</w:t>
      </w:r>
      <w:r w:rsidR="00B069F8" w:rsidRPr="00150D0E">
        <w:t>17743135519</w:t>
      </w:r>
      <w:r w:rsidR="005F4DF4">
        <w:rPr>
          <w:rFonts w:hint="eastAsia"/>
        </w:rPr>
        <w:t>。</w:t>
      </w:r>
    </w:p>
    <w:p w14:paraId="3B01C5C5" w14:textId="51ACE532" w:rsidR="00DF6396" w:rsidRPr="00E55EA3" w:rsidRDefault="00DF6396" w:rsidP="00DF6396">
      <w:pPr>
        <w:pStyle w:val="2"/>
      </w:pPr>
      <w:r w:rsidRPr="00E55EA3">
        <w:rPr>
          <w:rFonts w:hint="eastAsia"/>
        </w:rPr>
        <w:t>十</w:t>
      </w:r>
      <w:r w:rsidR="00F55021" w:rsidRPr="00E55EA3">
        <w:rPr>
          <w:rFonts w:hint="eastAsia"/>
        </w:rPr>
        <w:t>一</w:t>
      </w:r>
      <w:r w:rsidRPr="00E55EA3">
        <w:rPr>
          <w:rFonts w:hint="eastAsia"/>
        </w:rPr>
        <w:t>、解决合同纠纷的方式</w:t>
      </w:r>
    </w:p>
    <w:p w14:paraId="23A124D3" w14:textId="4E0CF666" w:rsidR="00DF6396" w:rsidRPr="00E55EA3" w:rsidRDefault="00DF6396" w:rsidP="00DF6396">
      <w:pPr>
        <w:ind w:firstLine="480"/>
      </w:pPr>
      <w:r w:rsidRPr="00E55EA3">
        <w:rPr>
          <w:rFonts w:hint="eastAsia"/>
        </w:rPr>
        <w:t>双方友好协商解决，协商不成提交甲方所在地人民法院诉讼解决。</w:t>
      </w:r>
    </w:p>
    <w:p w14:paraId="6D002312" w14:textId="6F12AECD" w:rsidR="00090725" w:rsidRDefault="00090725" w:rsidP="00666A4D">
      <w:pPr>
        <w:pStyle w:val="2"/>
      </w:pPr>
      <w:r w:rsidRPr="00E55EA3">
        <w:rPr>
          <w:rFonts w:hint="eastAsia"/>
        </w:rPr>
        <w:t>十</w:t>
      </w:r>
      <w:r w:rsidR="00F55021" w:rsidRPr="00E55EA3">
        <w:rPr>
          <w:rFonts w:hint="eastAsia"/>
        </w:rPr>
        <w:t>二</w:t>
      </w:r>
      <w:r w:rsidRPr="00E55EA3">
        <w:rPr>
          <w:rFonts w:hint="eastAsia"/>
        </w:rPr>
        <w:t>、招标内容和其他要求以最终的招标文件为准。</w:t>
      </w:r>
    </w:p>
    <w:bookmarkEnd w:id="1"/>
    <w:p w14:paraId="62D3A5FA" w14:textId="7C5AC7E6" w:rsidR="00090725" w:rsidRDefault="00090725" w:rsidP="00C87022">
      <w:pPr>
        <w:ind w:firstLineChars="71" w:firstLine="170"/>
      </w:pPr>
    </w:p>
    <w:sectPr w:rsidR="00090725" w:rsidSect="00304783">
      <w:pgSz w:w="11906" w:h="16838"/>
      <w:pgMar w:top="1440" w:right="1247" w:bottom="1440" w:left="1247" w:header="851"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A08D" w14:textId="77777777" w:rsidR="00F80487" w:rsidRDefault="00F80487" w:rsidP="00666A4D">
      <w:pPr>
        <w:spacing w:line="240" w:lineRule="auto"/>
        <w:ind w:firstLine="480"/>
      </w:pPr>
      <w:r>
        <w:separator/>
      </w:r>
    </w:p>
  </w:endnote>
  <w:endnote w:type="continuationSeparator" w:id="0">
    <w:p w14:paraId="71CCD7DE" w14:textId="77777777" w:rsidR="00F80487" w:rsidRDefault="00F80487" w:rsidP="00666A4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34393"/>
      <w:docPartObj>
        <w:docPartGallery w:val="Page Numbers (Bottom of Page)"/>
        <w:docPartUnique/>
      </w:docPartObj>
    </w:sdtPr>
    <w:sdtContent>
      <w:p w14:paraId="6F78D909" w14:textId="77777777" w:rsidR="00304783" w:rsidRDefault="00304783">
        <w:pPr>
          <w:pStyle w:val="a5"/>
          <w:ind w:firstLine="360"/>
          <w:jc w:val="center"/>
        </w:pPr>
        <w:r>
          <w:fldChar w:fldCharType="begin"/>
        </w:r>
        <w:r>
          <w:instrText>PAGE   \* MERGEFORMAT</w:instrText>
        </w:r>
        <w:r>
          <w:fldChar w:fldCharType="separate"/>
        </w:r>
        <w:r>
          <w:rPr>
            <w:lang w:val="zh-CN"/>
          </w:rPr>
          <w:t>2</w:t>
        </w:r>
        <w:r>
          <w:fldChar w:fldCharType="end"/>
        </w:r>
      </w:p>
    </w:sdtContent>
  </w:sdt>
  <w:p w14:paraId="0A2B1633" w14:textId="77777777" w:rsidR="00304783" w:rsidRDefault="0030478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92FB" w14:textId="77777777" w:rsidR="00F80487" w:rsidRDefault="00F80487" w:rsidP="00666A4D">
      <w:pPr>
        <w:spacing w:line="240" w:lineRule="auto"/>
        <w:ind w:firstLine="480"/>
      </w:pPr>
      <w:r>
        <w:separator/>
      </w:r>
    </w:p>
  </w:footnote>
  <w:footnote w:type="continuationSeparator" w:id="0">
    <w:p w14:paraId="4933E08C" w14:textId="77777777" w:rsidR="00F80487" w:rsidRDefault="00F80487" w:rsidP="00666A4D">
      <w:pPr>
        <w:spacing w:line="240" w:lineRule="auto"/>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1C772"/>
    <w:multiLevelType w:val="singleLevel"/>
    <w:tmpl w:val="8351C772"/>
    <w:lvl w:ilvl="0">
      <w:start w:val="1"/>
      <w:numFmt w:val="decimal"/>
      <w:suff w:val="nothing"/>
      <w:lvlText w:val="%1、"/>
      <w:lvlJc w:val="left"/>
      <w:pPr>
        <w:ind w:left="709" w:firstLine="0"/>
      </w:pPr>
    </w:lvl>
  </w:abstractNum>
  <w:abstractNum w:abstractNumId="1" w15:restartNumberingAfterBreak="0">
    <w:nsid w:val="B2C01026"/>
    <w:multiLevelType w:val="singleLevel"/>
    <w:tmpl w:val="B2C01026"/>
    <w:lvl w:ilvl="0">
      <w:start w:val="1"/>
      <w:numFmt w:val="chineseCounting"/>
      <w:suff w:val="nothing"/>
      <w:lvlText w:val="%1、"/>
      <w:lvlJc w:val="left"/>
      <w:rPr>
        <w:rFonts w:hint="eastAsia"/>
      </w:rPr>
    </w:lvl>
  </w:abstractNum>
  <w:abstractNum w:abstractNumId="2" w15:restartNumberingAfterBreak="0">
    <w:nsid w:val="DEEB793E"/>
    <w:multiLevelType w:val="singleLevel"/>
    <w:tmpl w:val="DEEB793E"/>
    <w:lvl w:ilvl="0">
      <w:start w:val="1"/>
      <w:numFmt w:val="decimal"/>
      <w:suff w:val="nothing"/>
      <w:lvlText w:val="%1、"/>
      <w:lvlJc w:val="left"/>
      <w:pPr>
        <w:ind w:left="360" w:firstLine="0"/>
      </w:pPr>
    </w:lvl>
  </w:abstractNum>
  <w:abstractNum w:abstractNumId="3" w15:restartNumberingAfterBreak="0">
    <w:nsid w:val="047CC3CD"/>
    <w:multiLevelType w:val="singleLevel"/>
    <w:tmpl w:val="047CC3CD"/>
    <w:lvl w:ilvl="0">
      <w:start w:val="2"/>
      <w:numFmt w:val="decimal"/>
      <w:suff w:val="nothing"/>
      <w:lvlText w:val="%1、"/>
      <w:lvlJc w:val="left"/>
    </w:lvl>
  </w:abstractNum>
  <w:abstractNum w:abstractNumId="4" w15:restartNumberingAfterBreak="0">
    <w:nsid w:val="058E4F61"/>
    <w:multiLevelType w:val="hybridMultilevel"/>
    <w:tmpl w:val="E328F240"/>
    <w:lvl w:ilvl="0" w:tplc="B1BE50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07C000B4"/>
    <w:multiLevelType w:val="hybridMultilevel"/>
    <w:tmpl w:val="252EAC68"/>
    <w:lvl w:ilvl="0" w:tplc="0E2AB8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54B6DFF"/>
    <w:multiLevelType w:val="hybridMultilevel"/>
    <w:tmpl w:val="304C372C"/>
    <w:lvl w:ilvl="0" w:tplc="73AA9A00">
      <w:start w:val="7"/>
      <w:numFmt w:val="japaneseCounting"/>
      <w:lvlText w:val="%1、"/>
      <w:lvlJc w:val="left"/>
      <w:pPr>
        <w:ind w:left="960" w:hanging="480"/>
      </w:pPr>
      <w:rPr>
        <w:rFonts w:hint="default"/>
      </w:rPr>
    </w:lvl>
    <w:lvl w:ilvl="1" w:tplc="EA7AD094">
      <w:start w:val="1"/>
      <w:numFmt w:val="decimal"/>
      <w:lvlText w:val="%2、"/>
      <w:lvlJc w:val="left"/>
      <w:pPr>
        <w:ind w:left="1211" w:hanging="360"/>
      </w:pPr>
      <w:rPr>
        <w:rFonts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4A393A81"/>
    <w:multiLevelType w:val="hybridMultilevel"/>
    <w:tmpl w:val="393ADE70"/>
    <w:lvl w:ilvl="0" w:tplc="13E82E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BE50E05"/>
    <w:multiLevelType w:val="hybridMultilevel"/>
    <w:tmpl w:val="C60896F2"/>
    <w:lvl w:ilvl="0" w:tplc="18F834D2">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3C06070"/>
    <w:multiLevelType w:val="hybridMultilevel"/>
    <w:tmpl w:val="CC88FBFA"/>
    <w:lvl w:ilvl="0" w:tplc="18F834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10969048">
    <w:abstractNumId w:val="4"/>
  </w:num>
  <w:num w:numId="2" w16cid:durableId="1512186114">
    <w:abstractNumId w:val="9"/>
  </w:num>
  <w:num w:numId="3" w16cid:durableId="716202337">
    <w:abstractNumId w:val="7"/>
  </w:num>
  <w:num w:numId="4" w16cid:durableId="294067336">
    <w:abstractNumId w:val="8"/>
  </w:num>
  <w:num w:numId="5" w16cid:durableId="947349215">
    <w:abstractNumId w:val="3"/>
  </w:num>
  <w:num w:numId="6" w16cid:durableId="641809874">
    <w:abstractNumId w:val="0"/>
  </w:num>
  <w:num w:numId="7" w16cid:durableId="344982345">
    <w:abstractNumId w:val="2"/>
  </w:num>
  <w:num w:numId="8" w16cid:durableId="539785311">
    <w:abstractNumId w:val="6"/>
  </w:num>
  <w:num w:numId="9" w16cid:durableId="1725445319">
    <w:abstractNumId w:val="5"/>
  </w:num>
  <w:num w:numId="10" w16cid:durableId="523178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25"/>
    <w:rsid w:val="0001058F"/>
    <w:rsid w:val="00021FC8"/>
    <w:rsid w:val="00023ED4"/>
    <w:rsid w:val="00031C04"/>
    <w:rsid w:val="00032264"/>
    <w:rsid w:val="0004203B"/>
    <w:rsid w:val="00062997"/>
    <w:rsid w:val="00062BD4"/>
    <w:rsid w:val="000651BF"/>
    <w:rsid w:val="00077478"/>
    <w:rsid w:val="000776AC"/>
    <w:rsid w:val="00080C72"/>
    <w:rsid w:val="00084F41"/>
    <w:rsid w:val="00090725"/>
    <w:rsid w:val="000A75A7"/>
    <w:rsid w:val="000B1432"/>
    <w:rsid w:val="000B2840"/>
    <w:rsid w:val="000B3A42"/>
    <w:rsid w:val="000B5846"/>
    <w:rsid w:val="000B5ADA"/>
    <w:rsid w:val="000D2B68"/>
    <w:rsid w:val="000D5F5E"/>
    <w:rsid w:val="000E220D"/>
    <w:rsid w:val="000E61E3"/>
    <w:rsid w:val="000F59E4"/>
    <w:rsid w:val="00107728"/>
    <w:rsid w:val="00123F6B"/>
    <w:rsid w:val="001356AD"/>
    <w:rsid w:val="00147D34"/>
    <w:rsid w:val="00157F29"/>
    <w:rsid w:val="00161D09"/>
    <w:rsid w:val="00175DDE"/>
    <w:rsid w:val="00187ADA"/>
    <w:rsid w:val="00192560"/>
    <w:rsid w:val="001C5B41"/>
    <w:rsid w:val="001D0606"/>
    <w:rsid w:val="001D5AB1"/>
    <w:rsid w:val="001D70BB"/>
    <w:rsid w:val="001E4CBE"/>
    <w:rsid w:val="001F73A5"/>
    <w:rsid w:val="00217909"/>
    <w:rsid w:val="0022072A"/>
    <w:rsid w:val="00222DDF"/>
    <w:rsid w:val="00234325"/>
    <w:rsid w:val="00236BE6"/>
    <w:rsid w:val="00285398"/>
    <w:rsid w:val="00293D82"/>
    <w:rsid w:val="0029725D"/>
    <w:rsid w:val="002A0C61"/>
    <w:rsid w:val="002B7781"/>
    <w:rsid w:val="002C11D2"/>
    <w:rsid w:val="002D78F3"/>
    <w:rsid w:val="002E0649"/>
    <w:rsid w:val="002E223D"/>
    <w:rsid w:val="002E537F"/>
    <w:rsid w:val="002F016D"/>
    <w:rsid w:val="002F4C5B"/>
    <w:rsid w:val="002F695E"/>
    <w:rsid w:val="00300871"/>
    <w:rsid w:val="00304783"/>
    <w:rsid w:val="00310747"/>
    <w:rsid w:val="00310853"/>
    <w:rsid w:val="00311698"/>
    <w:rsid w:val="003140C9"/>
    <w:rsid w:val="00320B97"/>
    <w:rsid w:val="0032116F"/>
    <w:rsid w:val="00326D10"/>
    <w:rsid w:val="003376E0"/>
    <w:rsid w:val="003457D2"/>
    <w:rsid w:val="00350EE8"/>
    <w:rsid w:val="00354E33"/>
    <w:rsid w:val="0036240E"/>
    <w:rsid w:val="00365B94"/>
    <w:rsid w:val="003904FA"/>
    <w:rsid w:val="0039220B"/>
    <w:rsid w:val="00393350"/>
    <w:rsid w:val="003A234E"/>
    <w:rsid w:val="003A3517"/>
    <w:rsid w:val="003C68E3"/>
    <w:rsid w:val="003C76C4"/>
    <w:rsid w:val="003D1ADC"/>
    <w:rsid w:val="003E4D1D"/>
    <w:rsid w:val="003E4D41"/>
    <w:rsid w:val="003F6B06"/>
    <w:rsid w:val="0042128D"/>
    <w:rsid w:val="004249AA"/>
    <w:rsid w:val="00425BD6"/>
    <w:rsid w:val="004317E8"/>
    <w:rsid w:val="0043506A"/>
    <w:rsid w:val="00441F08"/>
    <w:rsid w:val="00443F5C"/>
    <w:rsid w:val="00460667"/>
    <w:rsid w:val="00464954"/>
    <w:rsid w:val="00472FF9"/>
    <w:rsid w:val="00477CC6"/>
    <w:rsid w:val="004941F3"/>
    <w:rsid w:val="004A54D5"/>
    <w:rsid w:val="004C5125"/>
    <w:rsid w:val="004C6779"/>
    <w:rsid w:val="004D1C1B"/>
    <w:rsid w:val="004D5A83"/>
    <w:rsid w:val="004D6790"/>
    <w:rsid w:val="004D6D64"/>
    <w:rsid w:val="004E5B48"/>
    <w:rsid w:val="004E6664"/>
    <w:rsid w:val="004F695B"/>
    <w:rsid w:val="004F6D22"/>
    <w:rsid w:val="00500B05"/>
    <w:rsid w:val="00510778"/>
    <w:rsid w:val="00522982"/>
    <w:rsid w:val="00532E34"/>
    <w:rsid w:val="005350C2"/>
    <w:rsid w:val="00552720"/>
    <w:rsid w:val="00556C52"/>
    <w:rsid w:val="00557A94"/>
    <w:rsid w:val="005618F2"/>
    <w:rsid w:val="00564BB5"/>
    <w:rsid w:val="00570A5F"/>
    <w:rsid w:val="00571F85"/>
    <w:rsid w:val="00575AB9"/>
    <w:rsid w:val="00581D9E"/>
    <w:rsid w:val="00593306"/>
    <w:rsid w:val="005971C2"/>
    <w:rsid w:val="005A315F"/>
    <w:rsid w:val="005A5848"/>
    <w:rsid w:val="005B60C0"/>
    <w:rsid w:val="005B6B94"/>
    <w:rsid w:val="005D1C9F"/>
    <w:rsid w:val="005D5D04"/>
    <w:rsid w:val="005F08B8"/>
    <w:rsid w:val="005F4DF4"/>
    <w:rsid w:val="0061734D"/>
    <w:rsid w:val="00623735"/>
    <w:rsid w:val="0065000F"/>
    <w:rsid w:val="00651E33"/>
    <w:rsid w:val="0066013F"/>
    <w:rsid w:val="006625D1"/>
    <w:rsid w:val="00666A4D"/>
    <w:rsid w:val="00673D1E"/>
    <w:rsid w:val="00675383"/>
    <w:rsid w:val="00684A90"/>
    <w:rsid w:val="00696AFE"/>
    <w:rsid w:val="006A2E03"/>
    <w:rsid w:val="006A3E85"/>
    <w:rsid w:val="006B147B"/>
    <w:rsid w:val="006C01F2"/>
    <w:rsid w:val="006E48B5"/>
    <w:rsid w:val="006E7705"/>
    <w:rsid w:val="00707D21"/>
    <w:rsid w:val="0071008D"/>
    <w:rsid w:val="0072066F"/>
    <w:rsid w:val="007211B3"/>
    <w:rsid w:val="007256D4"/>
    <w:rsid w:val="00744B46"/>
    <w:rsid w:val="0074738E"/>
    <w:rsid w:val="007652BB"/>
    <w:rsid w:val="007769BC"/>
    <w:rsid w:val="00776BF5"/>
    <w:rsid w:val="00777BC2"/>
    <w:rsid w:val="00783DD9"/>
    <w:rsid w:val="007B63B1"/>
    <w:rsid w:val="007E073A"/>
    <w:rsid w:val="007E262C"/>
    <w:rsid w:val="007F02D0"/>
    <w:rsid w:val="007F05E0"/>
    <w:rsid w:val="007F1AA0"/>
    <w:rsid w:val="007F2AD5"/>
    <w:rsid w:val="008046E0"/>
    <w:rsid w:val="00811042"/>
    <w:rsid w:val="0081116C"/>
    <w:rsid w:val="0082344B"/>
    <w:rsid w:val="0082410F"/>
    <w:rsid w:val="00825925"/>
    <w:rsid w:val="0082771F"/>
    <w:rsid w:val="00852F93"/>
    <w:rsid w:val="00853F3F"/>
    <w:rsid w:val="00855EF9"/>
    <w:rsid w:val="008A1ABB"/>
    <w:rsid w:val="008A3F9E"/>
    <w:rsid w:val="008B0428"/>
    <w:rsid w:val="008C0F65"/>
    <w:rsid w:val="008C1745"/>
    <w:rsid w:val="008C4B5E"/>
    <w:rsid w:val="008E5611"/>
    <w:rsid w:val="008F48FB"/>
    <w:rsid w:val="00917FFB"/>
    <w:rsid w:val="009207FD"/>
    <w:rsid w:val="00937E25"/>
    <w:rsid w:val="00956408"/>
    <w:rsid w:val="009672E6"/>
    <w:rsid w:val="00970974"/>
    <w:rsid w:val="00983C18"/>
    <w:rsid w:val="009865A0"/>
    <w:rsid w:val="009A6A6B"/>
    <w:rsid w:val="009B390C"/>
    <w:rsid w:val="009B583F"/>
    <w:rsid w:val="009C4A0C"/>
    <w:rsid w:val="009E4A96"/>
    <w:rsid w:val="00A04EEE"/>
    <w:rsid w:val="00A1587C"/>
    <w:rsid w:val="00A21622"/>
    <w:rsid w:val="00A311B1"/>
    <w:rsid w:val="00A47F3F"/>
    <w:rsid w:val="00A77683"/>
    <w:rsid w:val="00A85425"/>
    <w:rsid w:val="00A9074F"/>
    <w:rsid w:val="00A93201"/>
    <w:rsid w:val="00A9507C"/>
    <w:rsid w:val="00A97B6B"/>
    <w:rsid w:val="00AD318D"/>
    <w:rsid w:val="00AD47AE"/>
    <w:rsid w:val="00AE7405"/>
    <w:rsid w:val="00AE7492"/>
    <w:rsid w:val="00B069F8"/>
    <w:rsid w:val="00B21806"/>
    <w:rsid w:val="00B22A78"/>
    <w:rsid w:val="00B26A06"/>
    <w:rsid w:val="00B3254D"/>
    <w:rsid w:val="00B45E7F"/>
    <w:rsid w:val="00B46128"/>
    <w:rsid w:val="00B50CE5"/>
    <w:rsid w:val="00B6550A"/>
    <w:rsid w:val="00B6592F"/>
    <w:rsid w:val="00B70AD0"/>
    <w:rsid w:val="00B73DED"/>
    <w:rsid w:val="00B81AFB"/>
    <w:rsid w:val="00B83E28"/>
    <w:rsid w:val="00B869C8"/>
    <w:rsid w:val="00B917C2"/>
    <w:rsid w:val="00B93B3B"/>
    <w:rsid w:val="00BB229B"/>
    <w:rsid w:val="00BB50F5"/>
    <w:rsid w:val="00BC537C"/>
    <w:rsid w:val="00BC6DD7"/>
    <w:rsid w:val="00BF3728"/>
    <w:rsid w:val="00C04540"/>
    <w:rsid w:val="00C058E7"/>
    <w:rsid w:val="00C11577"/>
    <w:rsid w:val="00C20A9A"/>
    <w:rsid w:val="00C22C7C"/>
    <w:rsid w:val="00C27E29"/>
    <w:rsid w:val="00C424D4"/>
    <w:rsid w:val="00C579CC"/>
    <w:rsid w:val="00C70342"/>
    <w:rsid w:val="00C87022"/>
    <w:rsid w:val="00CA2557"/>
    <w:rsid w:val="00CA34DC"/>
    <w:rsid w:val="00CA4A70"/>
    <w:rsid w:val="00CB7FD5"/>
    <w:rsid w:val="00CC623D"/>
    <w:rsid w:val="00CE4377"/>
    <w:rsid w:val="00D00DB5"/>
    <w:rsid w:val="00D23F4D"/>
    <w:rsid w:val="00D31A48"/>
    <w:rsid w:val="00D34363"/>
    <w:rsid w:val="00D41B42"/>
    <w:rsid w:val="00D56BD7"/>
    <w:rsid w:val="00D57B02"/>
    <w:rsid w:val="00D86E30"/>
    <w:rsid w:val="00D86F48"/>
    <w:rsid w:val="00D92218"/>
    <w:rsid w:val="00DD6CEF"/>
    <w:rsid w:val="00DF22EF"/>
    <w:rsid w:val="00DF6396"/>
    <w:rsid w:val="00DF7CF5"/>
    <w:rsid w:val="00E05BE0"/>
    <w:rsid w:val="00E22CB1"/>
    <w:rsid w:val="00E267A2"/>
    <w:rsid w:val="00E3520A"/>
    <w:rsid w:val="00E43405"/>
    <w:rsid w:val="00E43B49"/>
    <w:rsid w:val="00E5013E"/>
    <w:rsid w:val="00E541B1"/>
    <w:rsid w:val="00E55EA3"/>
    <w:rsid w:val="00E6614E"/>
    <w:rsid w:val="00E817DD"/>
    <w:rsid w:val="00E902FC"/>
    <w:rsid w:val="00E9769F"/>
    <w:rsid w:val="00EB66AD"/>
    <w:rsid w:val="00ED03CB"/>
    <w:rsid w:val="00ED0BC6"/>
    <w:rsid w:val="00ED671C"/>
    <w:rsid w:val="00EF16D9"/>
    <w:rsid w:val="00F00657"/>
    <w:rsid w:val="00F0273B"/>
    <w:rsid w:val="00F16476"/>
    <w:rsid w:val="00F314D0"/>
    <w:rsid w:val="00F3321A"/>
    <w:rsid w:val="00F355DE"/>
    <w:rsid w:val="00F44C86"/>
    <w:rsid w:val="00F458AB"/>
    <w:rsid w:val="00F55021"/>
    <w:rsid w:val="00F57584"/>
    <w:rsid w:val="00F57D8D"/>
    <w:rsid w:val="00F61B4F"/>
    <w:rsid w:val="00F61E85"/>
    <w:rsid w:val="00F66812"/>
    <w:rsid w:val="00F67D5F"/>
    <w:rsid w:val="00F67E49"/>
    <w:rsid w:val="00F7076C"/>
    <w:rsid w:val="00F70D5B"/>
    <w:rsid w:val="00F80487"/>
    <w:rsid w:val="00F82B8A"/>
    <w:rsid w:val="00F83C9B"/>
    <w:rsid w:val="00F85E78"/>
    <w:rsid w:val="00F86306"/>
    <w:rsid w:val="00F879E4"/>
    <w:rsid w:val="00FA014F"/>
    <w:rsid w:val="00FD2C2D"/>
    <w:rsid w:val="00FE084B"/>
    <w:rsid w:val="00FE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A6A41"/>
  <w15:chartTrackingRefBased/>
  <w15:docId w15:val="{641236AC-6B5C-4EAF-81C5-4C545C26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1BF"/>
    <w:pPr>
      <w:widowControl w:val="0"/>
      <w:spacing w:line="400" w:lineRule="exact"/>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F70D5B"/>
    <w:pPr>
      <w:keepNext/>
      <w:keepLines/>
      <w:spacing w:line="360" w:lineRule="auto"/>
      <w:jc w:val="center"/>
      <w:outlineLvl w:val="0"/>
    </w:pPr>
    <w:rPr>
      <w:b/>
      <w:bCs/>
      <w:kern w:val="44"/>
      <w:sz w:val="28"/>
      <w:szCs w:val="44"/>
    </w:rPr>
  </w:style>
  <w:style w:type="paragraph" w:styleId="2">
    <w:name w:val="heading 2"/>
    <w:basedOn w:val="a"/>
    <w:next w:val="a"/>
    <w:link w:val="20"/>
    <w:uiPriority w:val="9"/>
    <w:unhideWhenUsed/>
    <w:qFormat/>
    <w:rsid w:val="00666A4D"/>
    <w:pPr>
      <w:keepNext/>
      <w:keepLines/>
      <w:ind w:firstLineChars="0" w:firstLine="0"/>
      <w:outlineLvl w:val="1"/>
    </w:pPr>
    <w:rPr>
      <w:rFonts w:cstheme="majorBidi"/>
      <w:b/>
      <w:bCs/>
      <w:szCs w:val="32"/>
    </w:rPr>
  </w:style>
  <w:style w:type="paragraph" w:styleId="3">
    <w:name w:val="heading 3"/>
    <w:basedOn w:val="a"/>
    <w:next w:val="a"/>
    <w:link w:val="30"/>
    <w:uiPriority w:val="9"/>
    <w:unhideWhenUsed/>
    <w:qFormat/>
    <w:rsid w:val="003E4D41"/>
    <w:pPr>
      <w:keepNext/>
      <w:keepLines/>
      <w:ind w:firstLineChars="0" w:firstLine="0"/>
      <w:outlineLvl w:val="2"/>
    </w:pPr>
    <w:rPr>
      <w:bCs/>
      <w:szCs w:val="32"/>
    </w:rPr>
  </w:style>
  <w:style w:type="paragraph" w:styleId="4">
    <w:name w:val="heading 4"/>
    <w:basedOn w:val="a"/>
    <w:next w:val="a"/>
    <w:link w:val="40"/>
    <w:uiPriority w:val="9"/>
    <w:semiHidden/>
    <w:unhideWhenUsed/>
    <w:qFormat/>
    <w:rsid w:val="005B6B94"/>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D5B"/>
    <w:rPr>
      <w:rFonts w:ascii="Times New Roman" w:eastAsia="宋体" w:hAnsi="Times New Roman"/>
      <w:b/>
      <w:bCs/>
      <w:kern w:val="44"/>
      <w:sz w:val="28"/>
      <w:szCs w:val="44"/>
    </w:rPr>
  </w:style>
  <w:style w:type="character" w:customStyle="1" w:styleId="20">
    <w:name w:val="标题 2 字符"/>
    <w:basedOn w:val="a0"/>
    <w:link w:val="2"/>
    <w:uiPriority w:val="9"/>
    <w:rsid w:val="00666A4D"/>
    <w:rPr>
      <w:rFonts w:ascii="Times New Roman" w:eastAsia="宋体" w:hAnsi="Times New Roman" w:cstheme="majorBidi"/>
      <w:b/>
      <w:bCs/>
      <w:sz w:val="28"/>
      <w:szCs w:val="32"/>
    </w:rPr>
  </w:style>
  <w:style w:type="paragraph" w:styleId="a3">
    <w:name w:val="header"/>
    <w:basedOn w:val="a"/>
    <w:link w:val="a4"/>
    <w:uiPriority w:val="99"/>
    <w:unhideWhenUsed/>
    <w:rsid w:val="00666A4D"/>
    <w:pP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666A4D"/>
    <w:rPr>
      <w:rFonts w:ascii="Times New Roman" w:eastAsia="宋体" w:hAnsi="Times New Roman"/>
      <w:sz w:val="18"/>
      <w:szCs w:val="18"/>
    </w:rPr>
  </w:style>
  <w:style w:type="paragraph" w:styleId="a5">
    <w:name w:val="footer"/>
    <w:basedOn w:val="a"/>
    <w:link w:val="a6"/>
    <w:uiPriority w:val="99"/>
    <w:unhideWhenUsed/>
    <w:rsid w:val="00666A4D"/>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666A4D"/>
    <w:rPr>
      <w:rFonts w:ascii="Times New Roman" w:eastAsia="宋体" w:hAnsi="Times New Roman"/>
      <w:sz w:val="18"/>
      <w:szCs w:val="18"/>
    </w:rPr>
  </w:style>
  <w:style w:type="character" w:customStyle="1" w:styleId="30">
    <w:name w:val="标题 3 字符"/>
    <w:basedOn w:val="a0"/>
    <w:link w:val="3"/>
    <w:uiPriority w:val="9"/>
    <w:rsid w:val="003E4D41"/>
    <w:rPr>
      <w:rFonts w:ascii="Times New Roman" w:eastAsia="宋体" w:hAnsi="Times New Roman"/>
      <w:bCs/>
      <w:sz w:val="24"/>
      <w:szCs w:val="32"/>
    </w:rPr>
  </w:style>
  <w:style w:type="table" w:styleId="a7">
    <w:name w:val="Table Grid"/>
    <w:basedOn w:val="a1"/>
    <w:qFormat/>
    <w:rsid w:val="00F7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F70D5B"/>
    <w:pPr>
      <w:ind w:firstLine="420"/>
    </w:pPr>
  </w:style>
  <w:style w:type="paragraph" w:styleId="a9">
    <w:name w:val="Body Text Indent"/>
    <w:basedOn w:val="a"/>
    <w:link w:val="aa"/>
    <w:uiPriority w:val="99"/>
    <w:semiHidden/>
    <w:unhideWhenUsed/>
    <w:rsid w:val="00F314D0"/>
    <w:pPr>
      <w:spacing w:after="120"/>
      <w:ind w:leftChars="200" w:left="420"/>
    </w:pPr>
  </w:style>
  <w:style w:type="character" w:customStyle="1" w:styleId="aa">
    <w:name w:val="正文文本缩进 字符"/>
    <w:basedOn w:val="a0"/>
    <w:link w:val="a9"/>
    <w:uiPriority w:val="99"/>
    <w:semiHidden/>
    <w:rsid w:val="00F314D0"/>
    <w:rPr>
      <w:rFonts w:ascii="Times New Roman" w:eastAsia="宋体" w:hAnsi="Times New Roman"/>
      <w:sz w:val="24"/>
    </w:rPr>
  </w:style>
  <w:style w:type="paragraph" w:styleId="21">
    <w:name w:val="Body Text First Indent 2"/>
    <w:basedOn w:val="a9"/>
    <w:link w:val="22"/>
    <w:rsid w:val="00F314D0"/>
    <w:pPr>
      <w:spacing w:line="500" w:lineRule="exact"/>
      <w:ind w:firstLine="420"/>
    </w:pPr>
    <w:rPr>
      <w:rFonts w:eastAsiaTheme="minorEastAsia" w:cs="Times New Roman"/>
      <w:sz w:val="28"/>
      <w:szCs w:val="24"/>
      <w14:ligatures w14:val="none"/>
    </w:rPr>
  </w:style>
  <w:style w:type="character" w:customStyle="1" w:styleId="22">
    <w:name w:val="正文文本首行缩进 2 字符"/>
    <w:basedOn w:val="aa"/>
    <w:link w:val="21"/>
    <w:rsid w:val="00F314D0"/>
    <w:rPr>
      <w:rFonts w:ascii="Times New Roman" w:eastAsia="宋体" w:hAnsi="Times New Roman" w:cs="Times New Roman"/>
      <w:sz w:val="28"/>
      <w:szCs w:val="24"/>
      <w14:ligatures w14:val="none"/>
    </w:rPr>
  </w:style>
  <w:style w:type="paragraph" w:styleId="ab">
    <w:name w:val="Normal Indent"/>
    <w:basedOn w:val="a"/>
    <w:unhideWhenUsed/>
    <w:rsid w:val="00F314D0"/>
    <w:pPr>
      <w:spacing w:line="500" w:lineRule="exact"/>
      <w:ind w:firstLine="420"/>
    </w:pPr>
    <w:rPr>
      <w:rFonts w:ascii="宋体" w:eastAsiaTheme="minorEastAsia" w:hAnsi="宋体"/>
      <w:kern w:val="0"/>
      <w:sz w:val="20"/>
      <w:szCs w:val="24"/>
      <w14:ligatures w14:val="none"/>
    </w:rPr>
  </w:style>
  <w:style w:type="character" w:customStyle="1" w:styleId="20pt">
    <w:name w:val="标题 #2 + 间距 0 pt"/>
    <w:basedOn w:val="a0"/>
    <w:uiPriority w:val="99"/>
    <w:rsid w:val="00F314D0"/>
    <w:rPr>
      <w:rFonts w:ascii="MingLiU" w:eastAsia="MingLiU" w:hAnsi="MingLiU" w:cs="MingLiU"/>
      <w:color w:val="000000"/>
      <w:spacing w:val="0"/>
      <w:w w:val="100"/>
      <w:position w:val="0"/>
      <w:sz w:val="32"/>
      <w:szCs w:val="32"/>
      <w:u w:val="none"/>
      <w:shd w:val="clear" w:color="auto" w:fill="FFFFFF"/>
      <w:lang w:val="zh-TW" w:eastAsia="zh-TW"/>
    </w:rPr>
  </w:style>
  <w:style w:type="paragraph" w:styleId="ac">
    <w:name w:val="Plain Text"/>
    <w:basedOn w:val="a"/>
    <w:next w:val="a"/>
    <w:link w:val="ad"/>
    <w:rsid w:val="00F7076C"/>
    <w:pPr>
      <w:spacing w:line="240" w:lineRule="auto"/>
      <w:ind w:firstLineChars="0" w:firstLine="0"/>
    </w:pPr>
    <w:rPr>
      <w:rFonts w:ascii="宋体" w:hAnsi="Courier New" w:cs="Times New Roman"/>
      <w:szCs w:val="20"/>
      <w14:ligatures w14:val="none"/>
    </w:rPr>
  </w:style>
  <w:style w:type="character" w:customStyle="1" w:styleId="ad">
    <w:name w:val="纯文本 字符"/>
    <w:basedOn w:val="a0"/>
    <w:link w:val="ac"/>
    <w:rsid w:val="00F7076C"/>
    <w:rPr>
      <w:rFonts w:ascii="宋体" w:eastAsia="宋体" w:hAnsi="Courier New" w:cs="Times New Roman"/>
      <w:sz w:val="24"/>
      <w:szCs w:val="20"/>
      <w14:ligatures w14:val="none"/>
    </w:rPr>
  </w:style>
  <w:style w:type="table" w:customStyle="1" w:styleId="TableNormal">
    <w:name w:val="Table Normal"/>
    <w:semiHidden/>
    <w:unhideWhenUsed/>
    <w:qFormat/>
    <w:rsid w:val="009C4A0C"/>
    <w:rPr>
      <w:rFonts w:ascii="Arial" w:hAnsi="Arial" w:cs="Arial"/>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9C4A0C"/>
    <w:pPr>
      <w:widowControl/>
      <w:kinsoku w:val="0"/>
      <w:autoSpaceDE w:val="0"/>
      <w:autoSpaceDN w:val="0"/>
      <w:adjustRightInd w:val="0"/>
      <w:snapToGrid w:val="0"/>
      <w:spacing w:line="240" w:lineRule="auto"/>
      <w:ind w:firstLineChars="0" w:firstLine="0"/>
      <w:jc w:val="left"/>
      <w:textAlignment w:val="baseline"/>
    </w:pPr>
    <w:rPr>
      <w:rFonts w:ascii="宋体" w:hAnsi="宋体" w:cs="宋体"/>
      <w:snapToGrid w:val="0"/>
      <w:color w:val="000000"/>
      <w:kern w:val="0"/>
      <w:sz w:val="21"/>
      <w:szCs w:val="21"/>
      <w:lang w:eastAsia="en-US"/>
      <w14:ligatures w14:val="none"/>
    </w:rPr>
  </w:style>
  <w:style w:type="paragraph" w:customStyle="1" w:styleId="11">
    <w:name w:val="样式1"/>
    <w:basedOn w:val="a"/>
    <w:rsid w:val="00C04540"/>
    <w:pPr>
      <w:spacing w:line="480" w:lineRule="exact"/>
    </w:pPr>
    <w:rPr>
      <w:rFonts w:asciiTheme="minorHAnsi" w:hAnsiTheme="minorHAnsi"/>
      <w:spacing w:val="6"/>
      <w:sz w:val="28"/>
      <w:szCs w:val="24"/>
      <w14:ligatures w14:val="none"/>
    </w:rPr>
  </w:style>
  <w:style w:type="paragraph" w:customStyle="1" w:styleId="12">
    <w:name w:val="正文1"/>
    <w:basedOn w:val="a"/>
    <w:rsid w:val="00C04540"/>
    <w:pPr>
      <w:spacing w:line="500" w:lineRule="exact"/>
      <w:ind w:firstLineChars="0" w:firstLine="0"/>
    </w:pPr>
    <w:rPr>
      <w:rFonts w:asciiTheme="minorHAnsi" w:eastAsiaTheme="minorEastAsia" w:hAnsiTheme="minorHAnsi"/>
      <w:sz w:val="28"/>
      <w:szCs w:val="24"/>
      <w14:ligatures w14:val="none"/>
    </w:rPr>
  </w:style>
  <w:style w:type="paragraph" w:styleId="23">
    <w:name w:val="List 2"/>
    <w:basedOn w:val="a"/>
    <w:uiPriority w:val="99"/>
    <w:unhideWhenUsed/>
    <w:qFormat/>
    <w:rsid w:val="00C04540"/>
    <w:pPr>
      <w:spacing w:line="240" w:lineRule="auto"/>
      <w:ind w:leftChars="200" w:left="100" w:hangingChars="200" w:hanging="200"/>
    </w:pPr>
    <w:rPr>
      <w:rFonts w:cs="Times New Roman"/>
      <w:sz w:val="21"/>
      <w:szCs w:val="24"/>
      <w14:ligatures w14:val="none"/>
    </w:rPr>
  </w:style>
  <w:style w:type="paragraph" w:styleId="TOC8">
    <w:name w:val="toc 8"/>
    <w:basedOn w:val="a"/>
    <w:next w:val="a"/>
    <w:uiPriority w:val="39"/>
    <w:unhideWhenUsed/>
    <w:rsid w:val="00C04540"/>
    <w:pPr>
      <w:spacing w:line="240" w:lineRule="auto"/>
      <w:ind w:leftChars="1400" w:left="2940" w:firstLineChars="0" w:firstLine="0"/>
    </w:pPr>
    <w:rPr>
      <w:rFonts w:ascii="Calibri" w:hAnsi="Calibri" w:cs="Times New Roman"/>
      <w:sz w:val="21"/>
      <w14:ligatures w14:val="none"/>
    </w:rPr>
  </w:style>
  <w:style w:type="paragraph" w:styleId="TOC1">
    <w:name w:val="toc 1"/>
    <w:basedOn w:val="a"/>
    <w:next w:val="a"/>
    <w:uiPriority w:val="39"/>
    <w:rsid w:val="00304783"/>
    <w:pPr>
      <w:spacing w:line="240" w:lineRule="auto"/>
      <w:ind w:firstLineChars="0" w:firstLine="0"/>
    </w:pPr>
    <w:rPr>
      <w:rFonts w:cs="Times New Roman"/>
      <w:szCs w:val="24"/>
      <w14:ligatures w14:val="none"/>
    </w:rPr>
  </w:style>
  <w:style w:type="paragraph" w:styleId="TOC">
    <w:name w:val="TOC Heading"/>
    <w:basedOn w:val="1"/>
    <w:next w:val="a"/>
    <w:uiPriority w:val="39"/>
    <w:unhideWhenUsed/>
    <w:qFormat/>
    <w:rsid w:val="00304783"/>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2">
    <w:name w:val="toc 2"/>
    <w:basedOn w:val="a"/>
    <w:next w:val="a"/>
    <w:autoRedefine/>
    <w:uiPriority w:val="39"/>
    <w:unhideWhenUsed/>
    <w:rsid w:val="00304783"/>
  </w:style>
  <w:style w:type="paragraph" w:styleId="TOC3">
    <w:name w:val="toc 3"/>
    <w:basedOn w:val="a"/>
    <w:next w:val="a"/>
    <w:autoRedefine/>
    <w:uiPriority w:val="39"/>
    <w:unhideWhenUsed/>
    <w:rsid w:val="00304783"/>
    <w:pPr>
      <w:ind w:leftChars="400" w:left="840"/>
    </w:pPr>
  </w:style>
  <w:style w:type="paragraph" w:styleId="TOC4">
    <w:name w:val="toc 4"/>
    <w:basedOn w:val="a"/>
    <w:next w:val="a"/>
    <w:autoRedefine/>
    <w:uiPriority w:val="39"/>
    <w:unhideWhenUsed/>
    <w:rsid w:val="00304783"/>
    <w:pPr>
      <w:spacing w:line="240" w:lineRule="auto"/>
      <w:ind w:leftChars="600" w:left="1260" w:firstLineChars="0" w:firstLine="0"/>
    </w:pPr>
    <w:rPr>
      <w:rFonts w:asciiTheme="minorHAnsi" w:eastAsiaTheme="minorEastAsia" w:hAnsiTheme="minorHAnsi"/>
      <w:sz w:val="21"/>
    </w:rPr>
  </w:style>
  <w:style w:type="paragraph" w:styleId="TOC5">
    <w:name w:val="toc 5"/>
    <w:basedOn w:val="a"/>
    <w:next w:val="a"/>
    <w:autoRedefine/>
    <w:uiPriority w:val="39"/>
    <w:unhideWhenUsed/>
    <w:rsid w:val="00304783"/>
    <w:pPr>
      <w:spacing w:line="240" w:lineRule="auto"/>
      <w:ind w:leftChars="800" w:left="1680" w:firstLineChars="0" w:firstLine="0"/>
    </w:pPr>
    <w:rPr>
      <w:rFonts w:asciiTheme="minorHAnsi" w:eastAsiaTheme="minorEastAsia" w:hAnsiTheme="minorHAnsi"/>
      <w:sz w:val="21"/>
    </w:rPr>
  </w:style>
  <w:style w:type="paragraph" w:styleId="TOC6">
    <w:name w:val="toc 6"/>
    <w:basedOn w:val="a"/>
    <w:next w:val="a"/>
    <w:autoRedefine/>
    <w:uiPriority w:val="39"/>
    <w:unhideWhenUsed/>
    <w:rsid w:val="00304783"/>
    <w:pPr>
      <w:spacing w:line="240" w:lineRule="auto"/>
      <w:ind w:leftChars="1000" w:left="2100" w:firstLineChars="0" w:firstLine="0"/>
    </w:pPr>
    <w:rPr>
      <w:rFonts w:asciiTheme="minorHAnsi" w:eastAsiaTheme="minorEastAsia" w:hAnsiTheme="minorHAnsi"/>
      <w:sz w:val="21"/>
    </w:rPr>
  </w:style>
  <w:style w:type="paragraph" w:styleId="TOC7">
    <w:name w:val="toc 7"/>
    <w:basedOn w:val="a"/>
    <w:next w:val="a"/>
    <w:autoRedefine/>
    <w:uiPriority w:val="39"/>
    <w:unhideWhenUsed/>
    <w:rsid w:val="00304783"/>
    <w:pPr>
      <w:spacing w:line="240" w:lineRule="auto"/>
      <w:ind w:leftChars="1200" w:left="2520" w:firstLineChars="0" w:firstLine="0"/>
    </w:pPr>
    <w:rPr>
      <w:rFonts w:asciiTheme="minorHAnsi" w:eastAsiaTheme="minorEastAsia" w:hAnsiTheme="minorHAnsi"/>
      <w:sz w:val="21"/>
    </w:rPr>
  </w:style>
  <w:style w:type="paragraph" w:styleId="TOC9">
    <w:name w:val="toc 9"/>
    <w:basedOn w:val="a"/>
    <w:next w:val="a"/>
    <w:autoRedefine/>
    <w:uiPriority w:val="39"/>
    <w:unhideWhenUsed/>
    <w:rsid w:val="00304783"/>
    <w:pPr>
      <w:spacing w:line="240" w:lineRule="auto"/>
      <w:ind w:leftChars="1600" w:left="3360" w:firstLineChars="0" w:firstLine="0"/>
    </w:pPr>
    <w:rPr>
      <w:rFonts w:asciiTheme="minorHAnsi" w:eastAsiaTheme="minorEastAsia" w:hAnsiTheme="minorHAnsi"/>
      <w:sz w:val="21"/>
    </w:rPr>
  </w:style>
  <w:style w:type="character" w:styleId="ae">
    <w:name w:val="Hyperlink"/>
    <w:basedOn w:val="a0"/>
    <w:uiPriority w:val="99"/>
    <w:unhideWhenUsed/>
    <w:rsid w:val="00304783"/>
    <w:rPr>
      <w:color w:val="0563C1" w:themeColor="hyperlink"/>
      <w:u w:val="single"/>
    </w:rPr>
  </w:style>
  <w:style w:type="character" w:styleId="af">
    <w:name w:val="Unresolved Mention"/>
    <w:basedOn w:val="a0"/>
    <w:uiPriority w:val="99"/>
    <w:semiHidden/>
    <w:unhideWhenUsed/>
    <w:rsid w:val="00304783"/>
    <w:rPr>
      <w:color w:val="605E5C"/>
      <w:shd w:val="clear" w:color="auto" w:fill="E1DFDD"/>
    </w:rPr>
  </w:style>
  <w:style w:type="paragraph" w:styleId="af0">
    <w:name w:val="Date"/>
    <w:basedOn w:val="a"/>
    <w:next w:val="a"/>
    <w:link w:val="af1"/>
    <w:uiPriority w:val="99"/>
    <w:semiHidden/>
    <w:unhideWhenUsed/>
    <w:rsid w:val="00D31A48"/>
    <w:pPr>
      <w:ind w:leftChars="2500" w:left="100"/>
    </w:pPr>
  </w:style>
  <w:style w:type="character" w:customStyle="1" w:styleId="af1">
    <w:name w:val="日期 字符"/>
    <w:basedOn w:val="a0"/>
    <w:link w:val="af0"/>
    <w:uiPriority w:val="99"/>
    <w:semiHidden/>
    <w:rsid w:val="00D31A48"/>
    <w:rPr>
      <w:rFonts w:ascii="Times New Roman" w:eastAsia="宋体" w:hAnsi="Times New Roman"/>
      <w:sz w:val="24"/>
    </w:rPr>
  </w:style>
  <w:style w:type="character" w:customStyle="1" w:styleId="font11">
    <w:name w:val="font11"/>
    <w:basedOn w:val="a0"/>
    <w:autoRedefine/>
    <w:qFormat/>
    <w:rsid w:val="00F85E78"/>
    <w:rPr>
      <w:rFonts w:ascii="仿宋" w:eastAsia="仿宋" w:hAnsi="仿宋" w:cs="仿宋" w:hint="eastAsia"/>
      <w:color w:val="000000"/>
      <w:sz w:val="20"/>
      <w:szCs w:val="20"/>
      <w:u w:val="none"/>
    </w:rPr>
  </w:style>
  <w:style w:type="character" w:customStyle="1" w:styleId="font31">
    <w:name w:val="font31"/>
    <w:basedOn w:val="a0"/>
    <w:autoRedefine/>
    <w:qFormat/>
    <w:rsid w:val="00F85E78"/>
    <w:rPr>
      <w:rFonts w:ascii="Calibri" w:hAnsi="Calibri" w:cs="Calibri"/>
      <w:color w:val="000000"/>
      <w:sz w:val="24"/>
      <w:szCs w:val="24"/>
      <w:u w:val="none"/>
    </w:rPr>
  </w:style>
  <w:style w:type="paragraph" w:styleId="af2">
    <w:name w:val="Normal (Web)"/>
    <w:basedOn w:val="a"/>
    <w:autoRedefine/>
    <w:uiPriority w:val="99"/>
    <w:unhideWhenUsed/>
    <w:qFormat/>
    <w:rsid w:val="00192560"/>
    <w:pPr>
      <w:widowControl/>
      <w:spacing w:before="100" w:beforeAutospacing="1" w:after="100" w:afterAutospacing="1" w:line="240" w:lineRule="auto"/>
      <w:ind w:firstLineChars="0" w:firstLine="0"/>
      <w:jc w:val="left"/>
    </w:pPr>
    <w:rPr>
      <w:rFonts w:ascii="宋体" w:hAnsi="宋体" w:cs="宋体"/>
      <w:kern w:val="0"/>
      <w:szCs w:val="24"/>
      <w14:ligatures w14:val="none"/>
    </w:rPr>
  </w:style>
  <w:style w:type="paragraph" w:styleId="af3">
    <w:name w:val="Body Text"/>
    <w:basedOn w:val="a"/>
    <w:link w:val="af4"/>
    <w:autoRedefine/>
    <w:qFormat/>
    <w:rsid w:val="005B6B94"/>
    <w:pPr>
      <w:spacing w:after="120" w:line="240" w:lineRule="auto"/>
      <w:ind w:firstLineChars="0" w:firstLine="0"/>
    </w:pPr>
    <w:rPr>
      <w:rFonts w:cs="Times New Roman"/>
      <w:sz w:val="21"/>
      <w:szCs w:val="24"/>
      <w14:ligatures w14:val="none"/>
    </w:rPr>
  </w:style>
  <w:style w:type="character" w:customStyle="1" w:styleId="af4">
    <w:name w:val="正文文本 字符"/>
    <w:basedOn w:val="a0"/>
    <w:link w:val="af3"/>
    <w:qFormat/>
    <w:rsid w:val="005B6B94"/>
    <w:rPr>
      <w:rFonts w:ascii="Times New Roman" w:eastAsia="宋体" w:hAnsi="Times New Roman" w:cs="Times New Roman"/>
      <w:szCs w:val="24"/>
      <w14:ligatures w14:val="none"/>
    </w:rPr>
  </w:style>
  <w:style w:type="paragraph" w:customStyle="1" w:styleId="af5">
    <w:name w:val="第四层"/>
    <w:basedOn w:val="4"/>
    <w:link w:val="Char"/>
    <w:qFormat/>
    <w:rsid w:val="005B6B94"/>
    <w:pPr>
      <w:spacing w:line="360" w:lineRule="auto"/>
      <w:ind w:firstLineChars="49" w:firstLine="118"/>
    </w:pPr>
    <w:rPr>
      <w:rFonts w:ascii="宋体" w:eastAsia="黑体" w:hAnsi="宋体" w:cs="Times New Roman"/>
      <w:b w:val="0"/>
      <w:sz w:val="24"/>
      <w14:ligatures w14:val="none"/>
    </w:rPr>
  </w:style>
  <w:style w:type="character" w:customStyle="1" w:styleId="Char">
    <w:name w:val="第四层 Char"/>
    <w:link w:val="af5"/>
    <w:autoRedefine/>
    <w:qFormat/>
    <w:rsid w:val="005B6B94"/>
    <w:rPr>
      <w:rFonts w:ascii="宋体" w:eastAsia="黑体" w:hAnsi="宋体" w:cs="Times New Roman"/>
      <w:bCs/>
      <w:sz w:val="24"/>
      <w:szCs w:val="28"/>
      <w14:ligatures w14:val="none"/>
    </w:rPr>
  </w:style>
  <w:style w:type="character" w:customStyle="1" w:styleId="40">
    <w:name w:val="标题 4 字符"/>
    <w:basedOn w:val="a0"/>
    <w:link w:val="4"/>
    <w:uiPriority w:val="9"/>
    <w:semiHidden/>
    <w:rsid w:val="005B6B94"/>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83364">
      <w:bodyDiv w:val="1"/>
      <w:marLeft w:val="0"/>
      <w:marRight w:val="0"/>
      <w:marTop w:val="0"/>
      <w:marBottom w:val="0"/>
      <w:divBdr>
        <w:top w:val="none" w:sz="0" w:space="0" w:color="auto"/>
        <w:left w:val="none" w:sz="0" w:space="0" w:color="auto"/>
        <w:bottom w:val="none" w:sz="0" w:space="0" w:color="auto"/>
        <w:right w:val="none" w:sz="0" w:space="0" w:color="auto"/>
      </w:divBdr>
    </w:div>
    <w:div w:id="13830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73D6D-5C0D-4908-82CC-08F2EFF9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Pages>
  <Words>1714</Words>
  <Characters>1972</Characters>
  <Application>Microsoft Office Word</Application>
  <DocSecurity>0</DocSecurity>
  <Lines>197</Lines>
  <Paragraphs>230</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小发 王</dc:creator>
  <cp:keywords/>
  <dc:description/>
  <cp:lastModifiedBy>小发 王</cp:lastModifiedBy>
  <cp:revision>73</cp:revision>
  <cp:lastPrinted>2024-10-24T07:31:00Z</cp:lastPrinted>
  <dcterms:created xsi:type="dcterms:W3CDTF">2024-10-23T00:52:00Z</dcterms:created>
  <dcterms:modified xsi:type="dcterms:W3CDTF">2026-03-10T08:52:00Z</dcterms:modified>
</cp:coreProperties>
</file>